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r>
    </w:p>
    <w:p w:rsidR="00EF3529" w:rsidRDefault="00EF3529" w:rsidP="00161B4D">
      <w:pPr>
        <w:spacing w:after="0"/>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119495" cy="8414306"/>
            <wp:effectExtent l="19050" t="0" r="0" b="0"/>
            <wp:docPr id="1" name="Рисунок 1" descr="C:\Users\ЦДТ\Videos\2017-04-13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ДТ\Videos\2017-04-13 1\1 001.jpg"/>
                    <pic:cNvPicPr>
                      <a:picLocks noChangeAspect="1" noChangeArrowheads="1"/>
                    </pic:cNvPicPr>
                  </pic:nvPicPr>
                  <pic:blipFill>
                    <a:blip r:embed="rId7" cstate="print"/>
                    <a:srcRect/>
                    <a:stretch>
                      <a:fillRect/>
                    </a:stretch>
                  </pic:blipFill>
                  <pic:spPr bwMode="auto">
                    <a:xfrm>
                      <a:off x="0" y="0"/>
                      <a:ext cx="6119495" cy="8414306"/>
                    </a:xfrm>
                    <a:prstGeom prst="rect">
                      <a:avLst/>
                    </a:prstGeom>
                    <a:noFill/>
                    <a:ln w="9525">
                      <a:noFill/>
                      <a:miter lim="800000"/>
                      <a:headEnd/>
                      <a:tailEnd/>
                    </a:ln>
                  </pic:spPr>
                </pic:pic>
              </a:graphicData>
            </a:graphic>
          </wp:inline>
        </w:drawing>
      </w:r>
    </w:p>
    <w:p w:rsidR="00EF3529" w:rsidRDefault="00EF3529" w:rsidP="00161B4D">
      <w:pPr>
        <w:spacing w:after="0"/>
        <w:jc w:val="both"/>
        <w:rPr>
          <w:rFonts w:ascii="Times New Roman" w:hAnsi="Times New Roman" w:cs="Times New Roman"/>
          <w:b/>
          <w:sz w:val="24"/>
          <w:szCs w:val="24"/>
        </w:rPr>
      </w:pPr>
    </w:p>
    <w:p w:rsidR="00EF3529" w:rsidRDefault="00EF3529" w:rsidP="00161B4D">
      <w:pPr>
        <w:spacing w:after="0"/>
        <w:jc w:val="both"/>
        <w:rPr>
          <w:rFonts w:ascii="Times New Roman" w:hAnsi="Times New Roman" w:cs="Times New Roman"/>
          <w:b/>
          <w:sz w:val="24"/>
          <w:szCs w:val="24"/>
        </w:rPr>
      </w:pPr>
    </w:p>
    <w:p w:rsidR="00EF3529" w:rsidRDefault="00EF3529" w:rsidP="00161B4D">
      <w:pPr>
        <w:spacing w:after="0"/>
        <w:jc w:val="both"/>
        <w:rPr>
          <w:rFonts w:ascii="Times New Roman" w:hAnsi="Times New Roman" w:cs="Times New Roman"/>
          <w:b/>
          <w:sz w:val="24"/>
          <w:szCs w:val="24"/>
        </w:rPr>
      </w:pPr>
    </w:p>
    <w:p w:rsidR="00EF3529" w:rsidRDefault="00EF3529" w:rsidP="00161B4D">
      <w:pPr>
        <w:spacing w:after="0"/>
        <w:jc w:val="both"/>
        <w:rPr>
          <w:rFonts w:ascii="Times New Roman" w:hAnsi="Times New Roman" w:cs="Times New Roman"/>
          <w:b/>
          <w:sz w:val="24"/>
          <w:szCs w:val="24"/>
        </w:rPr>
      </w:pPr>
    </w:p>
    <w:p w:rsidR="00EF3529" w:rsidRDefault="00EF3529" w:rsidP="00161B4D">
      <w:pPr>
        <w:spacing w:after="0"/>
        <w:jc w:val="both"/>
        <w:rPr>
          <w:rFonts w:ascii="Times New Roman" w:hAnsi="Times New Roman" w:cs="Times New Roman"/>
          <w:b/>
          <w:sz w:val="24"/>
          <w:szCs w:val="24"/>
        </w:rPr>
      </w:pPr>
    </w:p>
    <w:p w:rsidR="007B282C" w:rsidRPr="00E47BCC" w:rsidRDefault="007B282C" w:rsidP="00161B4D">
      <w:pPr>
        <w:spacing w:after="0"/>
        <w:jc w:val="both"/>
        <w:rPr>
          <w:rFonts w:ascii="Times New Roman" w:hAnsi="Times New Roman" w:cs="Times New Roman"/>
          <w:b/>
          <w:sz w:val="24"/>
          <w:szCs w:val="24"/>
        </w:rPr>
      </w:pPr>
      <w:r w:rsidRPr="00E47BCC">
        <w:rPr>
          <w:rFonts w:ascii="Times New Roman" w:hAnsi="Times New Roman" w:cs="Times New Roman"/>
          <w:b/>
          <w:sz w:val="24"/>
          <w:szCs w:val="24"/>
        </w:rPr>
        <w:lastRenderedPageBreak/>
        <w:t>1. Общие положения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1.1.Настоящее Положение о мерах по предупреждению и противодействию коррупции в муниципальном бюджетном учреждении дополнительного образования «</w:t>
      </w:r>
      <w:r w:rsidR="00161B4D" w:rsidRPr="00E47BCC">
        <w:rPr>
          <w:rFonts w:ascii="Times New Roman" w:hAnsi="Times New Roman" w:cs="Times New Roman"/>
          <w:sz w:val="24"/>
          <w:szCs w:val="24"/>
        </w:rPr>
        <w:t xml:space="preserve">Улаганский </w:t>
      </w:r>
      <w:r w:rsidRPr="00E47BCC">
        <w:rPr>
          <w:rFonts w:ascii="Times New Roman" w:hAnsi="Times New Roman" w:cs="Times New Roman"/>
          <w:sz w:val="24"/>
          <w:szCs w:val="24"/>
        </w:rPr>
        <w:t>Центр детского  творчества» (Антикоррупционная политика) (далее Положение) разработано на основании и в соответствии с:</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Указом Президента Российской Федерации от 2 апреля 2013 г. № 309 «О мерах по реализации отдельных положений Федерального закона «О противодействии коррупции»;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законом РФ от 25 декабря 2008 г. № 273-ФЗ «О противодействии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Кодексом Российской Федерации об административных правонарушениях (КОАП РФ) от 30.12.2001 № 195-ФЗ;</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Трудовым кодексом Российской Федерации от 30.12.2001 г. № 197-ФЗ;</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Федеральным законом от 6 декабря 2011 г. № 402-ФЗ «О бухгалтерском учете»;</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законом РФ от 29.12.2012 г. № 273-ФЗ «Об образовании в Российской Федерации»;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Уставом МБУДО «</w:t>
      </w:r>
      <w:r w:rsidR="00161B4D" w:rsidRPr="00E47BCC">
        <w:rPr>
          <w:rFonts w:ascii="Times New Roman" w:hAnsi="Times New Roman" w:cs="Times New Roman"/>
          <w:sz w:val="24"/>
          <w:szCs w:val="24"/>
        </w:rPr>
        <w:t>УЦД</w:t>
      </w:r>
      <w:r w:rsidRPr="00E47BCC">
        <w:rPr>
          <w:rFonts w:ascii="Times New Roman" w:hAnsi="Times New Roman" w:cs="Times New Roman"/>
          <w:sz w:val="24"/>
          <w:szCs w:val="24"/>
        </w:rPr>
        <w:t>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1.2.Термины и определения, используемые в Положении.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i/>
          <w:sz w:val="24"/>
          <w:szCs w:val="24"/>
        </w:rPr>
        <w:t>Коррупция</w:t>
      </w:r>
      <w:r w:rsidRPr="00E47BCC">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i/>
          <w:sz w:val="24"/>
          <w:szCs w:val="24"/>
        </w:rPr>
        <w:t>Противодействие коррупции</w:t>
      </w:r>
      <w:r w:rsidRPr="00E47BCC">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в) по минимизации и (или) ликвидации последствий коррупционных правонарушений.</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i/>
          <w:sz w:val="24"/>
          <w:szCs w:val="24"/>
        </w:rPr>
        <w:t xml:space="preserve">Контрагент </w:t>
      </w:r>
      <w:r w:rsidRPr="00E47BCC">
        <w:rPr>
          <w:rFonts w:ascii="Times New Roman" w:hAnsi="Times New Roman" w:cs="Times New Roman"/>
          <w:sz w:val="24"/>
          <w:szCs w:val="24"/>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i/>
          <w:sz w:val="24"/>
          <w:szCs w:val="24"/>
        </w:rPr>
        <w:t>Взятка</w:t>
      </w:r>
      <w:r w:rsidRPr="00E47BCC">
        <w:rPr>
          <w:rFonts w:ascii="Times New Roman" w:hAnsi="Times New Roman" w:cs="Times New Roman"/>
          <w:sz w:val="24"/>
          <w:szCs w:val="24"/>
        </w:rPr>
        <w:t xml:space="preserve">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i/>
          <w:sz w:val="24"/>
          <w:szCs w:val="24"/>
        </w:rPr>
        <w:t>Коммерческий подкуп</w:t>
      </w:r>
      <w:r w:rsidRPr="00E47BCC">
        <w:rPr>
          <w:rFonts w:ascii="Times New Roman" w:hAnsi="Times New Roman" w:cs="Times New Roman"/>
          <w:sz w:val="24"/>
          <w:szCs w:val="24"/>
        </w:rPr>
        <w:t xml:space="preserve"> – незаконные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w:t>
      </w:r>
      <w:r w:rsidRPr="00E47BCC">
        <w:rPr>
          <w:rFonts w:ascii="Times New Roman" w:hAnsi="Times New Roman" w:cs="Times New Roman"/>
          <w:sz w:val="24"/>
          <w:szCs w:val="24"/>
        </w:rPr>
        <w:lastRenderedPageBreak/>
        <w:t>в интересах дающего в связи с занимаемым этим лицом служебным положением (часть 1 статьи 204 Уголовного кодекса Российской Федерации).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i/>
          <w:sz w:val="24"/>
          <w:szCs w:val="24"/>
        </w:rPr>
        <w:t>Конфликт интересов</w:t>
      </w:r>
      <w:r w:rsidRPr="00E47BCC">
        <w:rPr>
          <w:rFonts w:ascii="Times New Roman" w:hAnsi="Times New Roman" w:cs="Times New Roman"/>
          <w:sz w:val="24"/>
          <w:szCs w:val="24"/>
        </w:rPr>
        <w:t xml:space="preserve"> – ситуация, при которой личная заинтересованность (прямая или косвенная) работника общеобразовательного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общеобразовательного учреждения и правами и законными интересами общеобразовательного учреждения, способное привести к причинению вреда правам и законным интересам, имуществу и (или) деловой репутации образовательного учреждения, работником которой он является.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i/>
          <w:sz w:val="24"/>
          <w:szCs w:val="24"/>
        </w:rPr>
        <w:t>Конфликт интересов педагогического работника</w:t>
      </w:r>
      <w:r w:rsidRPr="00E47BCC">
        <w:rPr>
          <w:rFonts w:ascii="Times New Roman" w:hAnsi="Times New Roman" w:cs="Times New Roman"/>
          <w:sz w:val="24"/>
          <w:szCs w:val="24"/>
        </w:rPr>
        <w:t xml:space="preserve">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w:t>
      </w:r>
      <w:r w:rsidR="008659DD" w:rsidRPr="00E47BCC">
        <w:rPr>
          <w:rFonts w:ascii="Times New Roman" w:hAnsi="Times New Roman" w:cs="Times New Roman"/>
          <w:sz w:val="24"/>
          <w:szCs w:val="24"/>
        </w:rPr>
        <w:t>ересованностью и  интересами   обу</w:t>
      </w:r>
      <w:r w:rsidRPr="00E47BCC">
        <w:rPr>
          <w:rFonts w:ascii="Times New Roman" w:hAnsi="Times New Roman" w:cs="Times New Roman"/>
          <w:sz w:val="24"/>
          <w:szCs w:val="24"/>
        </w:rPr>
        <w:t>чающегося,   родителей   (законных   представителей) обучающихся.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i/>
          <w:sz w:val="24"/>
          <w:szCs w:val="24"/>
        </w:rPr>
        <w:t>Личная заинтересованность работника</w:t>
      </w:r>
      <w:r w:rsidRPr="00E47BCC">
        <w:rPr>
          <w:rFonts w:ascii="Times New Roman" w:hAnsi="Times New Roman" w:cs="Times New Roman"/>
          <w:sz w:val="24"/>
          <w:szCs w:val="24"/>
        </w:rPr>
        <w:t xml:space="preserve"> – заинтересованность работника образовательного учреждения,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B282C" w:rsidRPr="00E47BCC" w:rsidRDefault="007B282C" w:rsidP="00161B4D">
      <w:pPr>
        <w:spacing w:after="0"/>
        <w:jc w:val="both"/>
        <w:rPr>
          <w:rFonts w:ascii="Times New Roman" w:hAnsi="Times New Roman" w:cs="Times New Roman"/>
          <w:b/>
          <w:sz w:val="24"/>
          <w:szCs w:val="24"/>
        </w:rPr>
      </w:pPr>
    </w:p>
    <w:p w:rsidR="007B282C" w:rsidRPr="00E47BCC" w:rsidRDefault="007B282C" w:rsidP="00161B4D">
      <w:pPr>
        <w:spacing w:after="0"/>
        <w:jc w:val="both"/>
        <w:rPr>
          <w:rFonts w:ascii="Times New Roman" w:hAnsi="Times New Roman" w:cs="Times New Roman"/>
          <w:b/>
          <w:sz w:val="24"/>
          <w:szCs w:val="24"/>
        </w:rPr>
      </w:pPr>
      <w:r w:rsidRPr="00E47BCC">
        <w:rPr>
          <w:rFonts w:ascii="Times New Roman" w:hAnsi="Times New Roman" w:cs="Times New Roman"/>
          <w:b/>
          <w:sz w:val="24"/>
          <w:szCs w:val="24"/>
        </w:rPr>
        <w:t>2. Цели и задачи Положения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2.1.Целью Положения является обеспечение работы по профилактике и противодействию коррупции в МБУДО «</w:t>
      </w:r>
      <w:r w:rsidR="00161B4D" w:rsidRPr="00E47BCC">
        <w:rPr>
          <w:rFonts w:ascii="Times New Roman" w:hAnsi="Times New Roman" w:cs="Times New Roman"/>
          <w:sz w:val="24"/>
          <w:szCs w:val="24"/>
        </w:rPr>
        <w:t>У</w:t>
      </w:r>
      <w:r w:rsidRPr="00E47BCC">
        <w:rPr>
          <w:rFonts w:ascii="Times New Roman" w:hAnsi="Times New Roman" w:cs="Times New Roman"/>
          <w:sz w:val="24"/>
          <w:szCs w:val="24"/>
        </w:rPr>
        <w:t>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2.2.Задачами Положения являются:</w:t>
      </w:r>
    </w:p>
    <w:p w:rsidR="007B282C" w:rsidRPr="00E47BCC" w:rsidRDefault="008659DD" w:rsidP="008659DD">
      <w:pPr>
        <w:spacing w:after="0"/>
        <w:ind w:left="360"/>
        <w:jc w:val="both"/>
        <w:rPr>
          <w:rFonts w:ascii="Times New Roman" w:hAnsi="Times New Roman" w:cs="Times New Roman"/>
          <w:sz w:val="24"/>
          <w:szCs w:val="24"/>
        </w:rPr>
      </w:pPr>
      <w:r w:rsidRPr="00E47BCC">
        <w:rPr>
          <w:rFonts w:ascii="Times New Roman" w:hAnsi="Times New Roman" w:cs="Times New Roman"/>
          <w:sz w:val="24"/>
          <w:szCs w:val="24"/>
        </w:rPr>
        <w:t xml:space="preserve">- </w:t>
      </w:r>
      <w:r w:rsidR="007B282C" w:rsidRPr="00E47BCC">
        <w:rPr>
          <w:rFonts w:ascii="Times New Roman" w:hAnsi="Times New Roman" w:cs="Times New Roman"/>
          <w:sz w:val="24"/>
          <w:szCs w:val="24"/>
        </w:rPr>
        <w:t xml:space="preserve">информирование работников </w:t>
      </w:r>
      <w:r w:rsidR="00161B4D" w:rsidRPr="00E47BCC">
        <w:rPr>
          <w:rFonts w:ascii="Times New Roman" w:hAnsi="Times New Roman" w:cs="Times New Roman"/>
          <w:sz w:val="24"/>
          <w:szCs w:val="24"/>
        </w:rPr>
        <w:t xml:space="preserve">МБУ  ДО «УЦДТ» </w:t>
      </w:r>
      <w:r w:rsidR="007B282C" w:rsidRPr="00E47BCC">
        <w:rPr>
          <w:rFonts w:ascii="Times New Roman" w:hAnsi="Times New Roman" w:cs="Times New Roman"/>
          <w:sz w:val="24"/>
          <w:szCs w:val="24"/>
        </w:rPr>
        <w:t>о нормативно-правовом обеспечении работы по противодействию коррупции и ответственности за совершение коррупционных правонарушений;</w:t>
      </w:r>
    </w:p>
    <w:p w:rsidR="007B282C" w:rsidRPr="00E47BCC" w:rsidRDefault="008659DD" w:rsidP="008659DD">
      <w:pPr>
        <w:spacing w:after="0"/>
        <w:ind w:left="360"/>
        <w:jc w:val="both"/>
        <w:rPr>
          <w:rFonts w:ascii="Times New Roman" w:hAnsi="Times New Roman" w:cs="Times New Roman"/>
          <w:sz w:val="24"/>
          <w:szCs w:val="24"/>
        </w:rPr>
      </w:pPr>
      <w:r w:rsidRPr="00E47BCC">
        <w:rPr>
          <w:rFonts w:ascii="Times New Roman" w:hAnsi="Times New Roman" w:cs="Times New Roman"/>
          <w:sz w:val="24"/>
          <w:szCs w:val="24"/>
        </w:rPr>
        <w:t xml:space="preserve">- </w:t>
      </w:r>
      <w:r w:rsidR="007B282C" w:rsidRPr="00E47BCC">
        <w:rPr>
          <w:rFonts w:ascii="Times New Roman" w:hAnsi="Times New Roman" w:cs="Times New Roman"/>
          <w:sz w:val="24"/>
          <w:szCs w:val="24"/>
        </w:rPr>
        <w:t xml:space="preserve">определение основных принципов противодействия коррупции, направлений деятельности и мер по противодействию коррупции в </w:t>
      </w:r>
      <w:r w:rsidR="00161B4D" w:rsidRPr="00E47BCC">
        <w:rPr>
          <w:rFonts w:ascii="Times New Roman" w:hAnsi="Times New Roman" w:cs="Times New Roman"/>
          <w:sz w:val="24"/>
          <w:szCs w:val="24"/>
        </w:rPr>
        <w:t>МБУ  ДО «УЦДТ»;</w:t>
      </w:r>
    </w:p>
    <w:p w:rsidR="007B282C" w:rsidRPr="00E47BCC" w:rsidRDefault="008659DD" w:rsidP="008659DD">
      <w:pPr>
        <w:spacing w:after="0"/>
        <w:ind w:left="360"/>
        <w:jc w:val="both"/>
        <w:rPr>
          <w:rFonts w:ascii="Times New Roman" w:hAnsi="Times New Roman" w:cs="Times New Roman"/>
          <w:sz w:val="24"/>
          <w:szCs w:val="24"/>
        </w:rPr>
      </w:pPr>
      <w:r w:rsidRPr="00E47BCC">
        <w:rPr>
          <w:rFonts w:ascii="Times New Roman" w:hAnsi="Times New Roman" w:cs="Times New Roman"/>
          <w:sz w:val="24"/>
          <w:szCs w:val="24"/>
        </w:rPr>
        <w:t xml:space="preserve">- </w:t>
      </w:r>
      <w:r w:rsidR="007B282C" w:rsidRPr="00E47BCC">
        <w:rPr>
          <w:rFonts w:ascii="Times New Roman" w:hAnsi="Times New Roman" w:cs="Times New Roman"/>
          <w:sz w:val="24"/>
          <w:szCs w:val="24"/>
        </w:rPr>
        <w:t xml:space="preserve">методическое обеспечение разработки и реализации мер, направленных на профилактику и противодействие коррупции в </w:t>
      </w:r>
      <w:r w:rsidR="00161B4D" w:rsidRPr="00E47BCC">
        <w:rPr>
          <w:rFonts w:ascii="Times New Roman" w:hAnsi="Times New Roman" w:cs="Times New Roman"/>
          <w:sz w:val="24"/>
          <w:szCs w:val="24"/>
        </w:rPr>
        <w:t>МБУ  ДО «УЦДТ».</w:t>
      </w:r>
    </w:p>
    <w:p w:rsidR="007B282C" w:rsidRPr="00E47BCC" w:rsidRDefault="007B282C" w:rsidP="00161B4D">
      <w:pPr>
        <w:spacing w:after="0"/>
        <w:jc w:val="both"/>
        <w:rPr>
          <w:rFonts w:ascii="Times New Roman" w:hAnsi="Times New Roman" w:cs="Times New Roman"/>
          <w:b/>
          <w:bCs/>
          <w:sz w:val="24"/>
          <w:szCs w:val="24"/>
        </w:rPr>
      </w:pPr>
      <w:bookmarkStart w:id="0" w:name="_Toc369706627"/>
    </w:p>
    <w:p w:rsidR="00161B4D" w:rsidRPr="00E47BCC" w:rsidRDefault="007B282C" w:rsidP="00161B4D">
      <w:pPr>
        <w:spacing w:after="0"/>
        <w:jc w:val="both"/>
        <w:rPr>
          <w:rFonts w:ascii="Times New Roman" w:hAnsi="Times New Roman" w:cs="Times New Roman"/>
          <w:b/>
          <w:bCs/>
          <w:sz w:val="24"/>
          <w:szCs w:val="24"/>
        </w:rPr>
      </w:pPr>
      <w:r w:rsidRPr="00E47BCC">
        <w:rPr>
          <w:rFonts w:ascii="Times New Roman" w:hAnsi="Times New Roman" w:cs="Times New Roman"/>
          <w:b/>
          <w:bCs/>
          <w:sz w:val="24"/>
          <w:szCs w:val="24"/>
        </w:rPr>
        <w:t>3. Нормативно-правовое обеспечение</w:t>
      </w:r>
      <w:bookmarkStart w:id="1" w:name="_Toc369706628"/>
      <w:bookmarkEnd w:id="0"/>
      <w:r w:rsidRPr="00E47BCC">
        <w:rPr>
          <w:rFonts w:ascii="Times New Roman" w:hAnsi="Times New Roman" w:cs="Times New Roman"/>
          <w:b/>
          <w:bCs/>
          <w:sz w:val="24"/>
          <w:szCs w:val="24"/>
        </w:rPr>
        <w:t xml:space="preserve"> мер по предупреждению коррупции в </w:t>
      </w:r>
      <w:bookmarkEnd w:id="1"/>
      <w:r w:rsidR="00161B4D" w:rsidRPr="00E47BCC">
        <w:rPr>
          <w:rFonts w:ascii="Times New Roman" w:hAnsi="Times New Roman" w:cs="Times New Roman"/>
          <w:b/>
          <w:bCs/>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3.1. Обязанность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принимать меры по предупреждению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3.1.1.Основополагающим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3.1.2.Частью 1 статьи 13.3 Федерального закона № 273-ФЗ установлена обязанность организаций всех организационно-правовых форм -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3.2. Ответственность юридических лиц</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3.2.1.Общие нормы</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 xml:space="preserve">3.2.1.1.Общие нормы, устанавливающие ответственность юридических лиц за коррупционные правонарушения, закреплены в статье 14 Федерального закона №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3.2.1.2.Применение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3.2.2.Незаконное вознаграждение от имени юридического лица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3.2.2.1.Статья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w:t>
      </w:r>
      <w:r w:rsidR="00A84320" w:rsidRPr="00E47BCC">
        <w:rPr>
          <w:rFonts w:ascii="Times New Roman" w:hAnsi="Times New Roman" w:cs="Times New Roman"/>
          <w:sz w:val="24"/>
          <w:szCs w:val="24"/>
        </w:rPr>
        <w:t>у лицу, лицу</w:t>
      </w:r>
      <w:r w:rsidRPr="00E47BCC">
        <w:rPr>
          <w:rFonts w:ascii="Times New Roman" w:hAnsi="Times New Roman" w:cs="Times New Roman"/>
          <w:sz w:val="24"/>
          <w:szCs w:val="24"/>
        </w:rPr>
        <w:t xml:space="preserve">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3.2.3.Незаконное привлечение к трудовой деятельности бывшего государственного (муниципального) служащего</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3.2.3.1.В своей деятельности образовательное учреждение учитывает положения статьи 12 Федерального закона № 273-ФЗ,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3.3. Ответственность физических лиц</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3.3.1.Ответственность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3.3.2. В Трудовом кодексе Российской Федерации </w:t>
      </w:r>
      <w:r w:rsidRPr="00E47BCC">
        <w:rPr>
          <w:rFonts w:ascii="Times New Roman" w:hAnsi="Times New Roman" w:cs="Times New Roman"/>
          <w:sz w:val="24"/>
          <w:szCs w:val="24"/>
        </w:rPr>
        <w:br/>
        <w:t>(</w:t>
      </w:r>
      <w:r w:rsidR="00A84320" w:rsidRPr="00E47BCC">
        <w:rPr>
          <w:rFonts w:ascii="Times New Roman" w:hAnsi="Times New Roman" w:cs="Times New Roman"/>
          <w:sz w:val="24"/>
          <w:szCs w:val="24"/>
        </w:rPr>
        <w:t>далее -</w:t>
      </w:r>
      <w:r w:rsidRPr="00E47BCC">
        <w:rPr>
          <w:rFonts w:ascii="Times New Roman" w:hAnsi="Times New Roman" w:cs="Times New Roman"/>
          <w:sz w:val="24"/>
          <w:szCs w:val="24"/>
        </w:rPr>
        <w:t xml:space="preserve"> ТК РФ) существует возможность привлечения работника к дисциплинарной ответственности. Так, согласно статье 192 ТК РФ, 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Pr="00E47BCC">
          <w:rPr>
            <w:rStyle w:val="a6"/>
            <w:rFonts w:ascii="Times New Roman" w:hAnsi="Times New Roman" w:cs="Times New Roman"/>
            <w:color w:val="auto"/>
            <w:sz w:val="24"/>
            <w:szCs w:val="24"/>
          </w:rPr>
          <w:t>пунктами 5,</w:t>
        </w:r>
      </w:hyperlink>
      <w:hyperlink w:anchor="Par1360" w:tooltip="Ссылка на текущий документ" w:history="1">
        <w:r w:rsidRPr="00E47BCC">
          <w:rPr>
            <w:rStyle w:val="a6"/>
            <w:rFonts w:ascii="Times New Roman" w:hAnsi="Times New Roman" w:cs="Times New Roman"/>
            <w:color w:val="auto"/>
            <w:sz w:val="24"/>
            <w:szCs w:val="24"/>
          </w:rPr>
          <w:t>6,</w:t>
        </w:r>
      </w:hyperlink>
      <w:hyperlink w:anchor="Par1381" w:tooltip="Ссылка на текущий документ" w:history="1">
        <w:r w:rsidRPr="00E47BCC">
          <w:rPr>
            <w:rStyle w:val="a6"/>
            <w:rFonts w:ascii="Times New Roman" w:hAnsi="Times New Roman" w:cs="Times New Roman"/>
            <w:color w:val="auto"/>
            <w:sz w:val="24"/>
            <w:szCs w:val="24"/>
          </w:rPr>
          <w:t>9</w:t>
        </w:r>
      </w:hyperlink>
      <w:r w:rsidRPr="00E47BCC">
        <w:rPr>
          <w:rFonts w:ascii="Times New Roman" w:hAnsi="Times New Roman" w:cs="Times New Roman"/>
          <w:sz w:val="24"/>
          <w:szCs w:val="24"/>
        </w:rPr>
        <w:t xml:space="preserve"> или </w:t>
      </w:r>
      <w:hyperlink w:anchor="Par1382" w:tooltip="Ссылка на текущий документ" w:history="1">
        <w:r w:rsidRPr="00E47BCC">
          <w:rPr>
            <w:rStyle w:val="a6"/>
            <w:rFonts w:ascii="Times New Roman" w:hAnsi="Times New Roman" w:cs="Times New Roman"/>
            <w:color w:val="auto"/>
            <w:sz w:val="24"/>
            <w:szCs w:val="24"/>
          </w:rPr>
          <w:t>10 части первой статьи 81</w:t>
        </w:r>
      </w:hyperlink>
      <w:r w:rsidRPr="00E47BCC">
        <w:rPr>
          <w:rFonts w:ascii="Times New Roman" w:hAnsi="Times New Roman" w:cs="Times New Roman"/>
          <w:sz w:val="24"/>
          <w:szCs w:val="24"/>
        </w:rPr>
        <w:t xml:space="preserve">, </w:t>
      </w:r>
      <w:hyperlink w:anchor="Par4971" w:tooltip="Ссылка на текущий документ" w:history="1">
        <w:r w:rsidRPr="00E47BCC">
          <w:rPr>
            <w:rStyle w:val="a6"/>
            <w:rFonts w:ascii="Times New Roman" w:hAnsi="Times New Roman" w:cs="Times New Roman"/>
            <w:color w:val="auto"/>
            <w:sz w:val="24"/>
            <w:szCs w:val="24"/>
          </w:rPr>
          <w:t>пунктом 1 статьи 336</w:t>
        </w:r>
      </w:hyperlink>
      <w:r w:rsidRPr="00E47BCC">
        <w:rPr>
          <w:rFonts w:ascii="Times New Roman" w:hAnsi="Times New Roman" w:cs="Times New Roman"/>
          <w:sz w:val="24"/>
          <w:szCs w:val="24"/>
        </w:rPr>
        <w:t xml:space="preserve">, а также </w:t>
      </w:r>
      <w:hyperlink w:anchor="Par1376" w:tooltip="Ссылка на текущий документ" w:history="1">
        <w:r w:rsidRPr="00E47BCC">
          <w:rPr>
            <w:rStyle w:val="a6"/>
            <w:rFonts w:ascii="Times New Roman" w:hAnsi="Times New Roman" w:cs="Times New Roman"/>
            <w:color w:val="auto"/>
            <w:sz w:val="24"/>
            <w:szCs w:val="24"/>
          </w:rPr>
          <w:t>пунктами 7</w:t>
        </w:r>
      </w:hyperlink>
      <w:r w:rsidRPr="00E47BCC">
        <w:rPr>
          <w:rFonts w:ascii="Times New Roman" w:hAnsi="Times New Roman" w:cs="Times New Roman"/>
          <w:sz w:val="24"/>
          <w:szCs w:val="24"/>
        </w:rPr>
        <w:t xml:space="preserve"> или </w:t>
      </w:r>
      <w:hyperlink w:anchor="Par1377" w:tooltip="Ссылка на текущий документ" w:history="1">
        <w:r w:rsidRPr="00E47BCC">
          <w:rPr>
            <w:rStyle w:val="a6"/>
            <w:rFonts w:ascii="Times New Roman" w:hAnsi="Times New Roman" w:cs="Times New Roman"/>
            <w:color w:val="auto"/>
            <w:sz w:val="24"/>
            <w:szCs w:val="24"/>
          </w:rPr>
          <w:t>7.1</w:t>
        </w:r>
      </w:hyperlink>
      <w:hyperlink w:anchor="Par1380" w:tooltip="Ссылка на текущий документ" w:history="1">
        <w:r w:rsidRPr="00E47BCC">
          <w:rPr>
            <w:rStyle w:val="a6"/>
            <w:rFonts w:ascii="Times New Roman" w:hAnsi="Times New Roman" w:cs="Times New Roman"/>
            <w:color w:val="auto"/>
            <w:sz w:val="24"/>
            <w:szCs w:val="24"/>
          </w:rPr>
          <w:t>части первой статьи 81</w:t>
        </w:r>
      </w:hyperlink>
      <w:r w:rsidRPr="00E47BCC">
        <w:rPr>
          <w:rFonts w:ascii="Times New Roman" w:hAnsi="Times New Roman" w:cs="Times New Roman"/>
          <w:sz w:val="24"/>
          <w:szCs w:val="24"/>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3.3.3. Трудовой договор может быть расторгнут работодателем, в том числе в следующих случаях:</w:t>
      </w:r>
    </w:p>
    <w:p w:rsidR="007B282C" w:rsidRPr="00E47BCC" w:rsidRDefault="00A84320" w:rsidP="00A84320">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 xml:space="preserve">- </w:t>
      </w:r>
      <w:r w:rsidR="007B282C" w:rsidRPr="00E47BCC">
        <w:rPr>
          <w:rFonts w:ascii="Times New Roman" w:hAnsi="Times New Roman" w:cs="Times New Roman"/>
          <w:sz w:val="24"/>
          <w:szCs w:val="24"/>
        </w:rPr>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7B282C" w:rsidRPr="00E47BCC" w:rsidRDefault="00A84320" w:rsidP="00A84320">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w:t>
      </w:r>
      <w:r w:rsidR="007B282C" w:rsidRPr="00E47BCC">
        <w:rPr>
          <w:rFonts w:ascii="Times New Roman" w:hAnsi="Times New Roman" w:cs="Times New Roman"/>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7B282C" w:rsidRPr="00E47BCC" w:rsidRDefault="00A84320" w:rsidP="00A84320">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w:t>
      </w:r>
      <w:r w:rsidR="007B282C" w:rsidRPr="00E47BCC">
        <w:rPr>
          <w:rFonts w:ascii="Times New Roman" w:hAnsi="Times New Roman" w:cs="Times New Roman"/>
          <w:sz w:val="24"/>
          <w:szCs w:val="24"/>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7B282C" w:rsidRPr="00E47BCC" w:rsidRDefault="00A84320" w:rsidP="00A84320">
      <w:pPr>
        <w:spacing w:after="0"/>
        <w:jc w:val="both"/>
        <w:rPr>
          <w:rFonts w:ascii="Times New Roman" w:hAnsi="Times New Roman" w:cs="Times New Roman"/>
          <w:sz w:val="24"/>
          <w:szCs w:val="24"/>
        </w:rPr>
      </w:pPr>
      <w:r w:rsidRPr="00E47BCC">
        <w:rPr>
          <w:rFonts w:ascii="Times New Roman" w:hAnsi="Times New Roman" w:cs="Times New Roman"/>
          <w:sz w:val="24"/>
          <w:szCs w:val="24"/>
        </w:rPr>
        <w:t>-</w:t>
      </w:r>
      <w:r w:rsidR="007B282C" w:rsidRPr="00E47BCC">
        <w:rPr>
          <w:rFonts w:ascii="Times New Roman" w:hAnsi="Times New Roman" w:cs="Times New Roman"/>
          <w:sz w:val="24"/>
          <w:szCs w:val="24"/>
        </w:rPr>
        <w:t>однократного грубого нарушения руководителем организации, его заместителями своих трудовых обязанностей (пункт 10 части первой статьи 81 ТК РФ).</w:t>
      </w:r>
    </w:p>
    <w:p w:rsidR="007B282C" w:rsidRPr="00E47BCC" w:rsidRDefault="007B282C" w:rsidP="00161B4D">
      <w:pPr>
        <w:spacing w:after="0"/>
        <w:jc w:val="both"/>
        <w:rPr>
          <w:rFonts w:ascii="Times New Roman" w:hAnsi="Times New Roman" w:cs="Times New Roman"/>
          <w:b/>
          <w:bCs/>
          <w:sz w:val="24"/>
          <w:szCs w:val="24"/>
        </w:rPr>
      </w:pPr>
      <w:bookmarkStart w:id="2" w:name="_Toc369706629"/>
      <w:r w:rsidRPr="00E47BCC">
        <w:rPr>
          <w:rFonts w:ascii="Times New Roman" w:hAnsi="Times New Roman" w:cs="Times New Roman"/>
          <w:b/>
          <w:bCs/>
          <w:sz w:val="24"/>
          <w:szCs w:val="24"/>
        </w:rPr>
        <w:t xml:space="preserve">4.Основные принципы противодействия коррупции в </w:t>
      </w:r>
      <w:bookmarkEnd w:id="2"/>
      <w:r w:rsidR="00161B4D" w:rsidRPr="00E47BCC">
        <w:rPr>
          <w:rFonts w:ascii="Times New Roman" w:hAnsi="Times New Roman" w:cs="Times New Roman"/>
          <w:b/>
          <w:bCs/>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4.1.Система мер противодействия коррупции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основываться на следующих ключевых принципах:</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4.1.1.Принцип соответствия политики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действующему законодательству и общепринятым нормам.</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образовательному учреждению.</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4.1.2.Принцип личного примера руководства.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4.1.3.Принцип вовлеченности работников.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Информированность работников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4.1.4.Принцип соразмерности антикоррупционных процедур риску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Разработка и выполнение комплекса мероприятий, позволяющих снизить вероятность вовлечения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его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7B282C" w:rsidRPr="00E47BCC" w:rsidRDefault="007B282C" w:rsidP="00161B4D">
      <w:pPr>
        <w:spacing w:after="0"/>
        <w:jc w:val="both"/>
        <w:rPr>
          <w:rFonts w:ascii="Times New Roman" w:hAnsi="Times New Roman" w:cs="Times New Roman"/>
          <w:i/>
          <w:sz w:val="24"/>
          <w:szCs w:val="24"/>
        </w:rPr>
      </w:pPr>
      <w:r w:rsidRPr="00E47BCC">
        <w:rPr>
          <w:rFonts w:ascii="Times New Roman" w:hAnsi="Times New Roman" w:cs="Times New Roman"/>
          <w:i/>
          <w:sz w:val="24"/>
          <w:szCs w:val="24"/>
        </w:rPr>
        <w:t>4.1.5.Принцип эффективности  антикоррупционных процедур.</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Применение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таких антикоррупционных мероприятий, которые имеют низкую стоимость, обеспечивают простоту реализации и приносят значимый результат.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4.1.6.Принцип ответственности и неотвратимости наказания.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Неотвратимость наказания для работников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за реализацию внутриорганизационной антикоррупционной политики.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4.1.7.Принцип открытости деятельности.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 xml:space="preserve">Информирование контрагентов, партнёров, заказчиков, родителей и иных законных представителей, а так же общественности о принятых в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антикоррупционных стандартах осуществления образовательной деятельности.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4.1.8.Принцип постоянного контроля и регулярного мониторинга.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их исполнения.</w:t>
      </w:r>
    </w:p>
    <w:p w:rsidR="007B282C" w:rsidRPr="00E47BCC" w:rsidRDefault="007B282C" w:rsidP="00161B4D">
      <w:pPr>
        <w:spacing w:after="0"/>
        <w:jc w:val="both"/>
        <w:rPr>
          <w:rFonts w:ascii="Times New Roman" w:hAnsi="Times New Roman" w:cs="Times New Roman"/>
          <w:b/>
          <w:bCs/>
          <w:sz w:val="24"/>
          <w:szCs w:val="24"/>
        </w:rPr>
      </w:pPr>
      <w:bookmarkStart w:id="3" w:name="_Toc369706630"/>
    </w:p>
    <w:p w:rsidR="007B282C" w:rsidRPr="00E47BCC" w:rsidRDefault="007B282C" w:rsidP="00161B4D">
      <w:pPr>
        <w:spacing w:after="0"/>
        <w:jc w:val="both"/>
        <w:rPr>
          <w:rFonts w:ascii="Times New Roman" w:hAnsi="Times New Roman" w:cs="Times New Roman"/>
          <w:b/>
          <w:bCs/>
          <w:sz w:val="24"/>
          <w:szCs w:val="24"/>
        </w:rPr>
      </w:pPr>
      <w:r w:rsidRPr="00E47BCC">
        <w:rPr>
          <w:rFonts w:ascii="Times New Roman" w:hAnsi="Times New Roman" w:cs="Times New Roman"/>
          <w:b/>
          <w:bCs/>
          <w:sz w:val="24"/>
          <w:szCs w:val="24"/>
        </w:rPr>
        <w:t xml:space="preserve">5. Антикоррупционная политика </w:t>
      </w:r>
      <w:bookmarkEnd w:id="3"/>
      <w:r w:rsidR="00161B4D" w:rsidRPr="00E47BCC">
        <w:rPr>
          <w:rFonts w:ascii="Times New Roman" w:hAnsi="Times New Roman" w:cs="Times New Roman"/>
          <w:b/>
          <w:bCs/>
          <w:sz w:val="24"/>
          <w:szCs w:val="24"/>
        </w:rPr>
        <w:t>МБУ  ДО «УЦДТ»</w:t>
      </w:r>
    </w:p>
    <w:p w:rsidR="007B282C" w:rsidRPr="00E47BCC" w:rsidRDefault="007B282C" w:rsidP="00161B4D">
      <w:pPr>
        <w:spacing w:after="0"/>
        <w:jc w:val="both"/>
        <w:rPr>
          <w:rFonts w:ascii="Times New Roman" w:hAnsi="Times New Roman" w:cs="Times New Roman"/>
          <w:bCs/>
          <w:iCs/>
          <w:sz w:val="24"/>
          <w:szCs w:val="24"/>
        </w:rPr>
      </w:pPr>
      <w:bookmarkStart w:id="4" w:name="_Toc369706631"/>
      <w:r w:rsidRPr="00E47BCC">
        <w:rPr>
          <w:rFonts w:ascii="Times New Roman" w:hAnsi="Times New Roman" w:cs="Times New Roman"/>
          <w:bCs/>
          <w:iCs/>
          <w:sz w:val="24"/>
          <w:szCs w:val="24"/>
        </w:rPr>
        <w:t>5.1. Общие подходы к разработке и реализации антикоррупционной политики</w:t>
      </w:r>
      <w:bookmarkEnd w:id="4"/>
      <w:r w:rsidRPr="00E47BCC">
        <w:rPr>
          <w:rFonts w:ascii="Times New Roman" w:hAnsi="Times New Roman" w:cs="Times New Roman"/>
          <w:bCs/>
          <w:iCs/>
          <w:sz w:val="24"/>
          <w:szCs w:val="24"/>
        </w:rPr>
        <w:t>:</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5.1.1.Антикоррупционная политика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данного </w:t>
      </w:r>
      <w:r w:rsidR="00161B4D" w:rsidRPr="00E47BCC">
        <w:rPr>
          <w:rFonts w:ascii="Times New Roman" w:hAnsi="Times New Roman" w:cs="Times New Roman"/>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5.1.2.Сведения о реализуемой в организации антикоррупционной политике закрепляются в данном Положении, а также в иных локальных нормативных актах, обязательных для выполнения всеми работниками образовательного  учреждения.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5.2.Информирование работников о принятой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антикоррупционной политике</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5.2.1.Утвержденная антикоррупционная политика доводится до сведения всех работников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под роспись.</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5.2.2.Обеспечивается возможность беспрепятственного доступа работников к тексту политики.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5.3.Реализация предусмотренных политикой антикоррупционных мер</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5.3.1.Утвержденная политика подлежит непосредственной реализации и применению в деятельности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Для реализации указанной политики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разрабатываются соответствующие меры, в том числе и представленные в данном Положении.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5.4.Анализ применения антикоррупционной политики и, при необходимости, ее пересмотр</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5.4.1.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осуществляется регулярный мониторинг хода и эффективности реализации антикоррупционной политики.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5.4.2. В случае выявления по результатам мониторинга неэффективности реализуемых антикоррупционных мероприятий в антикоррупционную политику вносятся необходимые дополнения и изменения.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5.4.3. Пересмотр принятой антикоррупционной политики может проводиться и в иных случаях, таких как внесение изменений в ТК РФ и законодательство о противодействии коррупции и т.д.</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5.5.Область применения политики и круг лиц, попадающих под её действие</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5.5.1.Основным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5.5.2. Антикоррупционная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Эти случаи, условия и обязательства закрепляются в договорах, заключаемых образовательным учреждением с контрагентами.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5.6.Закрепление обязанностей работников, связанных с предупреждением и противодействием коррупции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 xml:space="preserve">5.6.1.Обязанности работников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в связи с предупреждением и противодействием коррупции устанавливаются: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настоящим Положением;</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Положением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должностными инструкциями педагогических работников;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и при необходимости иными локальными нормативными актами, принимаемыми в </w:t>
      </w:r>
      <w:r w:rsidR="00161B4D" w:rsidRPr="00E47BCC">
        <w:rPr>
          <w:rFonts w:ascii="Times New Roman" w:hAnsi="Times New Roman" w:cs="Times New Roman"/>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5.6.2. Общими обязанностями работников</w:t>
      </w:r>
      <w:r w:rsidR="00161B4D" w:rsidRPr="00E47BCC">
        <w:rPr>
          <w:rFonts w:ascii="Times New Roman" w:hAnsi="Times New Roman" w:cs="Times New Roman"/>
          <w:sz w:val="24"/>
          <w:szCs w:val="24"/>
        </w:rPr>
        <w:t xml:space="preserve"> МБУ  ДО «УЦДТ»</w:t>
      </w:r>
      <w:r w:rsidRPr="00E47BCC">
        <w:rPr>
          <w:rFonts w:ascii="Times New Roman" w:hAnsi="Times New Roman" w:cs="Times New Roman"/>
          <w:sz w:val="24"/>
          <w:szCs w:val="24"/>
        </w:rPr>
        <w:t xml:space="preserve"> в связи с предупреждением и противодействием коррупции являются следующие:</w:t>
      </w:r>
    </w:p>
    <w:p w:rsidR="007B282C" w:rsidRPr="00E47BCC" w:rsidRDefault="007B282C" w:rsidP="00161B4D">
      <w:pPr>
        <w:numPr>
          <w:ilvl w:val="0"/>
          <w:numId w:val="13"/>
        </w:num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воздерживаться от совершения и (или) участия в совершении коррупционных правонарушений в интересах или от имени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w:t>
      </w:r>
    </w:p>
    <w:p w:rsidR="007B282C" w:rsidRPr="00E47BCC" w:rsidRDefault="007B282C" w:rsidP="00161B4D">
      <w:pPr>
        <w:numPr>
          <w:ilvl w:val="0"/>
          <w:numId w:val="13"/>
        </w:num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161B4D" w:rsidRPr="00E47BCC">
        <w:rPr>
          <w:rFonts w:ascii="Times New Roman" w:hAnsi="Times New Roman" w:cs="Times New Roman"/>
          <w:sz w:val="24"/>
          <w:szCs w:val="24"/>
        </w:rPr>
        <w:t>МБУ  ДО «УЦДТ»;</w:t>
      </w:r>
    </w:p>
    <w:p w:rsidR="007B282C" w:rsidRPr="00E47BCC" w:rsidRDefault="007B282C" w:rsidP="00161B4D">
      <w:pPr>
        <w:numPr>
          <w:ilvl w:val="0"/>
          <w:numId w:val="13"/>
        </w:num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незамедлительно информировать непосредственного руководителя; лицо, ответственное за реализацию антикоррупционной политики; руководство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о случаях склонения работника к совершению коррупционных правонарушений;</w:t>
      </w:r>
    </w:p>
    <w:p w:rsidR="007B282C" w:rsidRPr="00E47BCC" w:rsidRDefault="007B282C" w:rsidP="00161B4D">
      <w:pPr>
        <w:numPr>
          <w:ilvl w:val="0"/>
          <w:numId w:val="13"/>
        </w:num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незамедлительно информировать непосредственного начальника; лицо, ответственное за реализацию антикоррупционной политики; руководство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7B282C" w:rsidRPr="00E47BCC" w:rsidRDefault="007B282C" w:rsidP="00161B4D">
      <w:pPr>
        <w:numPr>
          <w:ilvl w:val="0"/>
          <w:numId w:val="13"/>
        </w:numPr>
        <w:spacing w:after="0"/>
        <w:jc w:val="both"/>
        <w:rPr>
          <w:rFonts w:ascii="Times New Roman" w:hAnsi="Times New Roman" w:cs="Times New Roman"/>
          <w:sz w:val="24"/>
          <w:szCs w:val="24"/>
        </w:rPr>
      </w:pPr>
      <w:r w:rsidRPr="00E47BCC">
        <w:rPr>
          <w:rFonts w:ascii="Times New Roman" w:hAnsi="Times New Roman" w:cs="Times New Roman"/>
          <w:sz w:val="24"/>
          <w:szCs w:val="24"/>
        </w:rPr>
        <w:t>сообщать непосредственному начальнику или соответствующему ответственному лицу о возможности возникновения либо возникшем у работника конфликте интересов.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5.6.3.Специальные обязанности в связи с предупреждением и противодействием коррупции могут устанавливаться для следующих категорий лиц, работающих в </w:t>
      </w:r>
      <w:r w:rsidR="00161B4D" w:rsidRPr="00E47BCC">
        <w:rPr>
          <w:rFonts w:ascii="Times New Roman" w:hAnsi="Times New Roman" w:cs="Times New Roman"/>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руководства </w:t>
      </w:r>
      <w:r w:rsidR="00161B4D" w:rsidRPr="00E47BCC">
        <w:rPr>
          <w:rFonts w:ascii="Times New Roman" w:hAnsi="Times New Roman" w:cs="Times New Roman"/>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лица, ответственного за реализацию антикоррупционной политики;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педагогических работников;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работников финансово-хозяйственной службы, чья деятельность связана с коррупционными рисками;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лиц, осуществляющих внутренний контроль и аудит.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5.6.4.Исходя их положений статьи 57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(включая локальные нормативные акты, регламентирующие деятельность по противодействию и предупреждению коррупции), а также права и обязанности работника и работодателя, вытекающие из условий коллективного договора, соглашений.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5.6.5.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5.7.Установление перечня проводимых организацией антикоррупционных мероприятий и порядок их выполнения (применения)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В антикоррупционную политику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включается перечень конкретных мероприятий, которые реализуются и планируются к реализации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в целях предупреждения и противодействия коррупции. </w:t>
      </w:r>
    </w:p>
    <w:p w:rsidR="007B282C" w:rsidRPr="00E47BCC" w:rsidRDefault="007B282C" w:rsidP="00161B4D">
      <w:pPr>
        <w:spacing w:after="0"/>
        <w:jc w:val="both"/>
        <w:rPr>
          <w:rFonts w:ascii="Times New Roman" w:hAnsi="Times New Roman" w:cs="Times New Roman"/>
          <w:b/>
          <w:sz w:val="24"/>
          <w:szCs w:val="24"/>
        </w:rPr>
      </w:pPr>
    </w:p>
    <w:p w:rsidR="00977734" w:rsidRPr="00E47BCC" w:rsidRDefault="007B282C" w:rsidP="00161B4D">
      <w:pPr>
        <w:spacing w:after="0"/>
        <w:jc w:val="both"/>
        <w:rPr>
          <w:rFonts w:ascii="Times New Roman" w:hAnsi="Times New Roman" w:cs="Times New Roman"/>
          <w:b/>
          <w:sz w:val="24"/>
          <w:szCs w:val="24"/>
        </w:rPr>
      </w:pPr>
      <w:r w:rsidRPr="00E47BCC">
        <w:rPr>
          <w:rFonts w:ascii="Times New Roman" w:hAnsi="Times New Roman" w:cs="Times New Roman"/>
          <w:b/>
          <w:sz w:val="24"/>
          <w:szCs w:val="24"/>
        </w:rPr>
        <w:t xml:space="preserve">6. Антикоррупционные мероприятия и порядок их примененияв </w:t>
      </w:r>
      <w:r w:rsidR="00977734" w:rsidRPr="00E47BCC">
        <w:rPr>
          <w:rFonts w:ascii="Times New Roman" w:hAnsi="Times New Roman" w:cs="Times New Roman"/>
          <w:b/>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6.1.В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реализуются следующие антикоррупционные мероприятия: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6.1.1.В части нормативного обеспечения, закрепления стандартов поведения и декларации намерений:</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разработка и принятие Положения о мерах по предупреждению и противодействию коррупции - антикоррупционная политика в образовательном  учреждении;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закрепление соответствующих положений в должностных инструкциях работников;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введение антикоррупционных положений в трудовые договора с работниками;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введение в договоры, связанные с хозяйственной деятельностью организации, стандартной антикоррупционной оговорки;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разработка при необходимости иных локальных нормативных актов.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6.1.2.В части разработки и введения специальных антикоррупционных процедур:</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разработка и введение Порядка предотвращения и урегулирования конфликта интересов педагогических работников при осуществлении ими профессиональной деятельности;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введение процедуры информирования работниками работодателя о случаях склонения их или других работников к совершению коррупционных нарушений и порядка рассмотрения таких сообщений;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6.1.3. В части обучения и информирования работников: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проведение обучающих мероприятий по вопросам профилактики и противодействия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организация индивидуального консультирования работников по вопросам применения (соблюдения) антикоррупционных стандартов и процедур.</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6.1.4. В части обеспечения соответствия системы внутреннего контроля и аудита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требованиям антикоррупционной политики организации: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осуществление регулярного контроля соблюдения всеми категориями работников требований локальных нормативных актов;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осуществление регулярного контроля данных бухгалтерского учета, наличия и достоверности первичных документов бухгалтерского учета;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6.1.5. В части привлечения экспертов: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периодическое проведение внешнего аудита;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привлечение внешних независимых экспертов при осуществлении хозяйственной деятельности организации и организации антикоррупционных мер.</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6.1.6. В части оценки результатов проводимой антикоррупционной работы:</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проведение регулярной оценки результатов работы по противодействию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подготовка и распространение отчетных материалов о проводимой работе и результатах в сфере противодействия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6.2. Образовательное учреждение утверждает план реализации антикоррупционных мероприятий в качестве составной части настоящего Положения или приложения к нему.</w:t>
      </w:r>
    </w:p>
    <w:p w:rsidR="007B282C" w:rsidRPr="00E47BCC" w:rsidRDefault="007B282C" w:rsidP="00161B4D">
      <w:pPr>
        <w:spacing w:after="0"/>
        <w:jc w:val="both"/>
        <w:rPr>
          <w:rFonts w:ascii="Times New Roman" w:hAnsi="Times New Roman" w:cs="Times New Roman"/>
          <w:sz w:val="24"/>
          <w:szCs w:val="24"/>
        </w:rPr>
      </w:pPr>
    </w:p>
    <w:p w:rsidR="007B282C" w:rsidRPr="00E47BCC" w:rsidRDefault="007B282C" w:rsidP="00161B4D">
      <w:pPr>
        <w:spacing w:after="0"/>
        <w:jc w:val="both"/>
        <w:rPr>
          <w:rFonts w:ascii="Times New Roman" w:hAnsi="Times New Roman" w:cs="Times New Roman"/>
          <w:b/>
          <w:bCs/>
          <w:i/>
          <w:iCs/>
          <w:sz w:val="24"/>
          <w:szCs w:val="24"/>
        </w:rPr>
      </w:pPr>
      <w:bookmarkStart w:id="5" w:name="_Toc369706632"/>
      <w:r w:rsidRPr="00E47BCC">
        <w:rPr>
          <w:rFonts w:ascii="Times New Roman" w:hAnsi="Times New Roman" w:cs="Times New Roman"/>
          <w:b/>
          <w:bCs/>
          <w:iCs/>
          <w:sz w:val="24"/>
          <w:szCs w:val="24"/>
        </w:rPr>
        <w:t>7. Определение должностного лица, ответственного за противодействие  коррупции</w:t>
      </w:r>
      <w:bookmarkEnd w:id="5"/>
      <w:r w:rsidRPr="00E47BCC">
        <w:rPr>
          <w:rFonts w:ascii="Times New Roman" w:hAnsi="Times New Roman" w:cs="Times New Roman"/>
          <w:b/>
          <w:bCs/>
          <w:iCs/>
          <w:sz w:val="24"/>
          <w:szCs w:val="24"/>
        </w:rPr>
        <w:t xml:space="preserve"> в </w:t>
      </w:r>
      <w:r w:rsidR="00161B4D" w:rsidRPr="00E47BCC">
        <w:rPr>
          <w:rFonts w:ascii="Times New Roman" w:hAnsi="Times New Roman" w:cs="Times New Roman"/>
          <w:b/>
          <w:bCs/>
          <w:iCs/>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7.1.Лицом, ответственным за противодействие  коррупции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(далее Ответственное лицо) является руководитель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или уполномоченное им соответствующим приказом лицо.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7.2.Деятельность Ответственного лица включает: </w:t>
      </w:r>
    </w:p>
    <w:p w:rsidR="007B282C" w:rsidRPr="00E47BCC" w:rsidRDefault="007B282C" w:rsidP="00161B4D">
      <w:pPr>
        <w:numPr>
          <w:ilvl w:val="0"/>
          <w:numId w:val="2"/>
        </w:num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разработку и представление на утверждение руководителю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проектов локальных нормативных актов и иных предложений, направленных на реализацию мер по предупреждению коррупции;</w:t>
      </w:r>
    </w:p>
    <w:p w:rsidR="007B282C" w:rsidRPr="00E47BCC" w:rsidRDefault="007B282C" w:rsidP="00161B4D">
      <w:pPr>
        <w:numPr>
          <w:ilvl w:val="0"/>
          <w:numId w:val="2"/>
        </w:num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проведение контрольных мероприятий, направленных на выявление коррупционных правонарушений работниками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w:t>
      </w:r>
    </w:p>
    <w:p w:rsidR="007B282C" w:rsidRPr="00E47BCC" w:rsidRDefault="007B282C" w:rsidP="00161B4D">
      <w:pPr>
        <w:numPr>
          <w:ilvl w:val="0"/>
          <w:numId w:val="2"/>
        </w:numPr>
        <w:spacing w:after="0"/>
        <w:jc w:val="both"/>
        <w:rPr>
          <w:rFonts w:ascii="Times New Roman" w:hAnsi="Times New Roman" w:cs="Times New Roman"/>
          <w:sz w:val="24"/>
          <w:szCs w:val="24"/>
        </w:rPr>
      </w:pPr>
      <w:r w:rsidRPr="00E47BCC">
        <w:rPr>
          <w:rFonts w:ascii="Times New Roman" w:hAnsi="Times New Roman" w:cs="Times New Roman"/>
          <w:sz w:val="24"/>
          <w:szCs w:val="24"/>
        </w:rPr>
        <w:t>организацию проведения оценки коррупционных рисков;</w:t>
      </w:r>
    </w:p>
    <w:p w:rsidR="007B282C" w:rsidRPr="00E47BCC" w:rsidRDefault="007B282C" w:rsidP="00161B4D">
      <w:pPr>
        <w:numPr>
          <w:ilvl w:val="0"/>
          <w:numId w:val="2"/>
        </w:numPr>
        <w:spacing w:after="0"/>
        <w:jc w:val="both"/>
        <w:rPr>
          <w:rFonts w:ascii="Times New Roman" w:hAnsi="Times New Roman" w:cs="Times New Roman"/>
          <w:sz w:val="24"/>
          <w:szCs w:val="24"/>
        </w:rPr>
      </w:pPr>
      <w:r w:rsidRPr="00E47BCC">
        <w:rPr>
          <w:rFonts w:ascii="Times New Roman" w:hAnsi="Times New Roman" w:cs="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или физического лица, а также о случаях совершения коррупционных правонарушений работниками, контрагентами организации или иными лицами;</w:t>
      </w:r>
    </w:p>
    <w:p w:rsidR="007B282C" w:rsidRPr="00E47BCC" w:rsidRDefault="007B282C" w:rsidP="00161B4D">
      <w:pPr>
        <w:numPr>
          <w:ilvl w:val="0"/>
          <w:numId w:val="2"/>
        </w:numPr>
        <w:spacing w:after="0"/>
        <w:jc w:val="both"/>
        <w:rPr>
          <w:rFonts w:ascii="Times New Roman" w:hAnsi="Times New Roman" w:cs="Times New Roman"/>
          <w:sz w:val="24"/>
          <w:szCs w:val="24"/>
        </w:rPr>
      </w:pPr>
      <w:r w:rsidRPr="00E47BCC">
        <w:rPr>
          <w:rFonts w:ascii="Times New Roman" w:hAnsi="Times New Roman" w:cs="Times New Roman"/>
          <w:sz w:val="24"/>
          <w:szCs w:val="24"/>
        </w:rPr>
        <w:t>организацию приёма сведений о конфликте интересов;</w:t>
      </w:r>
    </w:p>
    <w:p w:rsidR="007B282C" w:rsidRPr="00E47BCC" w:rsidRDefault="007B282C" w:rsidP="00161B4D">
      <w:pPr>
        <w:numPr>
          <w:ilvl w:val="0"/>
          <w:numId w:val="2"/>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организацию обучающих мероприятий по вопросам профилактики и противодействия коррупции и индивидуального консультирования работников;</w:t>
      </w:r>
    </w:p>
    <w:p w:rsidR="007B282C" w:rsidRPr="00E47BCC" w:rsidRDefault="007B282C" w:rsidP="00161B4D">
      <w:pPr>
        <w:numPr>
          <w:ilvl w:val="0"/>
          <w:numId w:val="2"/>
        </w:num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по вопросам предупреждения и противодействия коррупции;</w:t>
      </w:r>
    </w:p>
    <w:p w:rsidR="007B282C" w:rsidRPr="00E47BCC" w:rsidRDefault="007B282C" w:rsidP="00161B4D">
      <w:pPr>
        <w:numPr>
          <w:ilvl w:val="0"/>
          <w:numId w:val="2"/>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B282C" w:rsidRPr="00E47BCC" w:rsidRDefault="007B282C" w:rsidP="00161B4D">
      <w:pPr>
        <w:numPr>
          <w:ilvl w:val="0"/>
          <w:numId w:val="2"/>
        </w:num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проведение оценки результатов антикоррупционной работы и подготовка соответствующих отчётных материалов руководителю </w:t>
      </w:r>
      <w:r w:rsidR="00161B4D" w:rsidRPr="00E47BCC">
        <w:rPr>
          <w:rFonts w:ascii="Times New Roman" w:hAnsi="Times New Roman" w:cs="Times New Roman"/>
          <w:sz w:val="24"/>
          <w:szCs w:val="24"/>
        </w:rPr>
        <w:t>МБУ  ДО «УЦДТ».</w:t>
      </w:r>
    </w:p>
    <w:p w:rsidR="007B282C" w:rsidRPr="00E47BCC" w:rsidRDefault="007B282C" w:rsidP="00161B4D">
      <w:pPr>
        <w:spacing w:after="0"/>
        <w:jc w:val="both"/>
        <w:rPr>
          <w:rFonts w:ascii="Times New Roman" w:hAnsi="Times New Roman" w:cs="Times New Roman"/>
          <w:b/>
          <w:bCs/>
          <w:iCs/>
          <w:sz w:val="24"/>
          <w:szCs w:val="24"/>
        </w:rPr>
      </w:pPr>
      <w:bookmarkStart w:id="6" w:name="_Toc369706633"/>
      <w:r w:rsidRPr="00E47BCC">
        <w:rPr>
          <w:rFonts w:ascii="Times New Roman" w:hAnsi="Times New Roman" w:cs="Times New Roman"/>
          <w:b/>
          <w:bCs/>
          <w:iCs/>
          <w:sz w:val="24"/>
          <w:szCs w:val="24"/>
        </w:rPr>
        <w:t>8. Оценка коррупционных рисков</w:t>
      </w:r>
      <w:bookmarkEnd w:id="6"/>
      <w:r w:rsidRPr="00E47BCC">
        <w:rPr>
          <w:rFonts w:ascii="Times New Roman" w:hAnsi="Times New Roman" w:cs="Times New Roman"/>
          <w:b/>
          <w:bCs/>
          <w:iCs/>
          <w:sz w:val="24"/>
          <w:szCs w:val="24"/>
        </w:rPr>
        <w:t xml:space="preserve"> в </w:t>
      </w:r>
      <w:r w:rsidR="00161B4D" w:rsidRPr="00E47BCC">
        <w:rPr>
          <w:rFonts w:ascii="Times New Roman" w:hAnsi="Times New Roman" w:cs="Times New Roman"/>
          <w:b/>
          <w:bCs/>
          <w:iCs/>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8.1.Целью оценки коррупционных рисков является определение конкретных процессов и деловых операций в деятельности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организацией.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8.2.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выделяют следующие категории (группы) коррупционных рисков.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8.2.1. Коррупционные риски по процессам:</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приём детей в образовательное учреждение;</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закупки и иная финансово-хозяйственная деятельность.</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8.2.2. Коррупционные риски по категориям работников: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руководство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(директор и заместитель);</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иные педагогические работники.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8.3. В целях минимизации коррупционных рисков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реализуются следующие механизмы:</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 xml:space="preserve">- детальное закрепление в локальных нормативных актах деятельности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по осуществлению его основных функций, установленных законодательством об образовании;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детальное закрепление в локальных нормативных актах деятельности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по оказанию платных услуг;</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обеспечение информационной открытости деятельности образовательного учреждения в соответствии с требованиями действующего законодательства;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введение необходимых ограничений для отдельных категорий работников;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а также иные механизмы.</w:t>
      </w:r>
    </w:p>
    <w:p w:rsidR="007B282C" w:rsidRPr="00E47BCC" w:rsidRDefault="007B282C" w:rsidP="00161B4D">
      <w:pPr>
        <w:spacing w:after="0"/>
        <w:jc w:val="both"/>
        <w:rPr>
          <w:rFonts w:ascii="Times New Roman" w:hAnsi="Times New Roman" w:cs="Times New Roman"/>
          <w:sz w:val="24"/>
          <w:szCs w:val="24"/>
        </w:rPr>
      </w:pPr>
    </w:p>
    <w:p w:rsidR="007B282C" w:rsidRPr="00E47BCC" w:rsidRDefault="007B282C" w:rsidP="00161B4D">
      <w:pPr>
        <w:spacing w:after="0"/>
        <w:jc w:val="both"/>
        <w:rPr>
          <w:rFonts w:ascii="Times New Roman" w:hAnsi="Times New Roman" w:cs="Times New Roman"/>
          <w:b/>
          <w:bCs/>
          <w:iCs/>
          <w:sz w:val="24"/>
          <w:szCs w:val="24"/>
        </w:rPr>
      </w:pPr>
      <w:bookmarkStart w:id="7" w:name="_Toc369706634"/>
      <w:r w:rsidRPr="00E47BCC">
        <w:rPr>
          <w:rFonts w:ascii="Times New Roman" w:hAnsi="Times New Roman" w:cs="Times New Roman"/>
          <w:b/>
          <w:bCs/>
          <w:iCs/>
          <w:sz w:val="24"/>
          <w:szCs w:val="24"/>
        </w:rPr>
        <w:t>9.  Выявление и урегулирование конфликта интересов</w:t>
      </w:r>
      <w:bookmarkEnd w:id="7"/>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9.1.Своевременное выявление конфликта интересов в деятельности работников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является одним из ключевых элементов предотвращения коррупционных правонарушений.</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9.2.С целью регулирования и предотвращения конфликта интересов в деятельности педагогических работников – основной категории работников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  в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разрабатывается и принимается 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9.3.Положение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 – это внутренний документ организации, устанавливающий порядок выявления и урегулирования конфликтов интересов, возникающих у педагогических работников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9.4. Деятельность </w:t>
      </w:r>
      <w:r w:rsidR="00161B4D"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по выявлению и  предотвращению конфликта интересов в </w:t>
      </w:r>
      <w:r w:rsidR="00161B4D"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регулируется настоящим Положением, а также Положением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 учитывающим соответствующую специфику.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9.5.Основные принципы управления конфликтом интересов в </w:t>
      </w:r>
      <w:r w:rsidR="00977734" w:rsidRPr="00E47BCC">
        <w:rPr>
          <w:rFonts w:ascii="Times New Roman" w:hAnsi="Times New Roman" w:cs="Times New Roman"/>
          <w:sz w:val="24"/>
          <w:szCs w:val="24"/>
        </w:rPr>
        <w:t>МБУ  ДО «УЦДТ»:</w:t>
      </w:r>
    </w:p>
    <w:p w:rsidR="007B282C" w:rsidRPr="00E47BCC" w:rsidRDefault="007B282C" w:rsidP="00161B4D">
      <w:pPr>
        <w:numPr>
          <w:ilvl w:val="0"/>
          <w:numId w:val="4"/>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обязательность раскрытия сведений о реальном или потенциальном конфликте интересов;</w:t>
      </w:r>
    </w:p>
    <w:p w:rsidR="007B282C" w:rsidRPr="00E47BCC" w:rsidRDefault="007B282C" w:rsidP="00161B4D">
      <w:pPr>
        <w:numPr>
          <w:ilvl w:val="0"/>
          <w:numId w:val="4"/>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7B282C" w:rsidRPr="00E47BCC" w:rsidRDefault="007B282C" w:rsidP="00161B4D">
      <w:pPr>
        <w:numPr>
          <w:ilvl w:val="0"/>
          <w:numId w:val="4"/>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конфиденциальность процесса раскрытия сведений о конфликте интересов и процесса его урегулирования;</w:t>
      </w:r>
    </w:p>
    <w:p w:rsidR="007B282C" w:rsidRPr="00E47BCC" w:rsidRDefault="007B282C" w:rsidP="00161B4D">
      <w:pPr>
        <w:numPr>
          <w:ilvl w:val="0"/>
          <w:numId w:val="4"/>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соблюдение баланса интересов организации и работника при урегулировании конфликта интересов;</w:t>
      </w:r>
    </w:p>
    <w:p w:rsidR="007B282C" w:rsidRPr="00E47BCC" w:rsidRDefault="007B282C" w:rsidP="00161B4D">
      <w:pPr>
        <w:numPr>
          <w:ilvl w:val="0"/>
          <w:numId w:val="4"/>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9.6.Общие обязанности работников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в связи с раскрытием и урегулированием конфликта интересов:</w:t>
      </w:r>
    </w:p>
    <w:p w:rsidR="007B282C" w:rsidRPr="00E47BCC" w:rsidRDefault="00885D4E" w:rsidP="00885D4E">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 </w:t>
      </w:r>
      <w:r w:rsidR="007B282C" w:rsidRPr="00E47BCC">
        <w:rPr>
          <w:rFonts w:ascii="Times New Roman" w:hAnsi="Times New Roman" w:cs="Times New Roman"/>
          <w:sz w:val="24"/>
          <w:szCs w:val="24"/>
        </w:rPr>
        <w:t>при принятии решений по деловым вопросам и выполнении своих трудовых обязанностей руководствоваться интересами организации – без учёта своих личных интересов, интересов своих родственников и друзей;</w:t>
      </w:r>
    </w:p>
    <w:p w:rsidR="007B282C" w:rsidRPr="00E47BCC" w:rsidRDefault="00885D4E" w:rsidP="00885D4E">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w:t>
      </w:r>
      <w:r w:rsidR="007B282C" w:rsidRPr="00E47BCC">
        <w:rPr>
          <w:rFonts w:ascii="Times New Roman" w:hAnsi="Times New Roman" w:cs="Times New Roman"/>
          <w:sz w:val="24"/>
          <w:szCs w:val="24"/>
        </w:rPr>
        <w:t>избегать (по возможности) ситуаций и обстоятельств, которые могут привести к конфликту интересов;</w:t>
      </w:r>
    </w:p>
    <w:p w:rsidR="007B282C" w:rsidRPr="00E47BCC" w:rsidRDefault="00885D4E" w:rsidP="00885D4E">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 xml:space="preserve">- </w:t>
      </w:r>
      <w:r w:rsidR="007B282C" w:rsidRPr="00E47BCC">
        <w:rPr>
          <w:rFonts w:ascii="Times New Roman" w:hAnsi="Times New Roman" w:cs="Times New Roman"/>
          <w:sz w:val="24"/>
          <w:szCs w:val="24"/>
        </w:rPr>
        <w:t>раскрывать возникший (реальный) или потенциальный конфликт интересов;</w:t>
      </w:r>
    </w:p>
    <w:p w:rsidR="007B282C" w:rsidRPr="00E47BCC" w:rsidRDefault="00885D4E" w:rsidP="00885D4E">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w:t>
      </w:r>
      <w:r w:rsidR="007B282C" w:rsidRPr="00E47BCC">
        <w:rPr>
          <w:rFonts w:ascii="Times New Roman" w:hAnsi="Times New Roman" w:cs="Times New Roman"/>
          <w:sz w:val="24"/>
          <w:szCs w:val="24"/>
        </w:rPr>
        <w:t>содействовать урегулированию возникшего конфликта интересов.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9.7. Общий порядок раскрытия конфликта интересов работником </w:t>
      </w:r>
      <w:r w:rsidR="00977734" w:rsidRPr="00E47BCC">
        <w:rPr>
          <w:rFonts w:ascii="Times New Roman" w:hAnsi="Times New Roman" w:cs="Times New Roman"/>
          <w:sz w:val="24"/>
          <w:szCs w:val="24"/>
        </w:rPr>
        <w:t>МБУ  ДО «УЦДТ»</w:t>
      </w:r>
      <w:r w:rsidRPr="00E47BCC">
        <w:rPr>
          <w:rFonts w:ascii="Times New Roman" w:hAnsi="Times New Roman" w:cs="Times New Roman"/>
          <w:sz w:val="24"/>
          <w:szCs w:val="24"/>
        </w:rPr>
        <w:t>:</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раскрытие сведений о конфликте интересов при приеме на работу;</w:t>
      </w:r>
    </w:p>
    <w:p w:rsidR="007B282C" w:rsidRPr="00E47BCC" w:rsidRDefault="007B282C" w:rsidP="00161B4D">
      <w:pPr>
        <w:numPr>
          <w:ilvl w:val="0"/>
          <w:numId w:val="6"/>
        </w:numPr>
        <w:spacing w:after="0"/>
        <w:jc w:val="both"/>
        <w:rPr>
          <w:rFonts w:ascii="Times New Roman" w:hAnsi="Times New Roman" w:cs="Times New Roman"/>
          <w:sz w:val="24"/>
          <w:szCs w:val="24"/>
        </w:rPr>
      </w:pPr>
      <w:r w:rsidRPr="00E47BCC">
        <w:rPr>
          <w:rFonts w:ascii="Times New Roman" w:hAnsi="Times New Roman" w:cs="Times New Roman"/>
          <w:sz w:val="24"/>
          <w:szCs w:val="24"/>
        </w:rPr>
        <w:t>раскрытие сведений о конфликте интересов при назначении на новую должность;</w:t>
      </w:r>
    </w:p>
    <w:p w:rsidR="007B282C" w:rsidRPr="00E47BCC" w:rsidRDefault="007B282C" w:rsidP="00161B4D">
      <w:pPr>
        <w:numPr>
          <w:ilvl w:val="0"/>
          <w:numId w:val="6"/>
        </w:numPr>
        <w:spacing w:after="0"/>
        <w:jc w:val="both"/>
        <w:rPr>
          <w:rFonts w:ascii="Times New Roman" w:hAnsi="Times New Roman" w:cs="Times New Roman"/>
          <w:sz w:val="24"/>
          <w:szCs w:val="24"/>
        </w:rPr>
      </w:pPr>
      <w:r w:rsidRPr="00E47BCC">
        <w:rPr>
          <w:rFonts w:ascii="Times New Roman" w:hAnsi="Times New Roman" w:cs="Times New Roman"/>
          <w:sz w:val="24"/>
          <w:szCs w:val="24"/>
        </w:rPr>
        <w:t>разовое раскрытие сведений по мере возникновения ситуаций конфликта интересов.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Раскрытие сведений о конфликте интересов осуществляется в письменном виде.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9.8. Поступившая информация о конфликте интересов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9.9. Возможные способы разрешения возникшего конфликта интересов, в том числе:</w:t>
      </w:r>
    </w:p>
    <w:p w:rsidR="007B282C" w:rsidRPr="00E47BCC" w:rsidRDefault="007B282C" w:rsidP="00161B4D">
      <w:pPr>
        <w:numPr>
          <w:ilvl w:val="0"/>
          <w:numId w:val="7"/>
        </w:numPr>
        <w:tabs>
          <w:tab w:val="num" w:pos="1080"/>
        </w:tabs>
        <w:spacing w:after="0"/>
        <w:jc w:val="both"/>
        <w:rPr>
          <w:rFonts w:ascii="Times New Roman" w:hAnsi="Times New Roman" w:cs="Times New Roman"/>
          <w:sz w:val="24"/>
          <w:szCs w:val="24"/>
        </w:rPr>
      </w:pPr>
      <w:r w:rsidRPr="00E47BCC">
        <w:rPr>
          <w:rFonts w:ascii="Times New Roman" w:hAnsi="Times New Roman" w:cs="Times New Roman"/>
          <w:sz w:val="24"/>
          <w:szCs w:val="24"/>
        </w:rPr>
        <w:t>ограничение доступа работника к конкретной информации, которая может затрагивать личные интересы работника;</w:t>
      </w:r>
    </w:p>
    <w:p w:rsidR="007B282C" w:rsidRPr="00E47BCC" w:rsidRDefault="007B282C" w:rsidP="00161B4D">
      <w:pPr>
        <w:numPr>
          <w:ilvl w:val="0"/>
          <w:numId w:val="7"/>
        </w:numPr>
        <w:tabs>
          <w:tab w:val="num" w:pos="1080"/>
        </w:tabs>
        <w:spacing w:after="0"/>
        <w:jc w:val="both"/>
        <w:rPr>
          <w:rFonts w:ascii="Times New Roman" w:hAnsi="Times New Roman" w:cs="Times New Roman"/>
          <w:sz w:val="24"/>
          <w:szCs w:val="24"/>
        </w:rPr>
      </w:pPr>
      <w:r w:rsidRPr="00E47BCC">
        <w:rPr>
          <w:rFonts w:ascii="Times New Roman" w:hAnsi="Times New Roman" w:cs="Times New Roman"/>
          <w:sz w:val="24"/>
          <w:szCs w:val="24"/>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B282C" w:rsidRPr="00E47BCC" w:rsidRDefault="007B282C" w:rsidP="00161B4D">
      <w:pPr>
        <w:numPr>
          <w:ilvl w:val="0"/>
          <w:numId w:val="7"/>
        </w:numPr>
        <w:tabs>
          <w:tab w:val="num" w:pos="1080"/>
        </w:tabs>
        <w:spacing w:after="0"/>
        <w:jc w:val="both"/>
        <w:rPr>
          <w:rFonts w:ascii="Times New Roman" w:hAnsi="Times New Roman" w:cs="Times New Roman"/>
          <w:sz w:val="24"/>
          <w:szCs w:val="24"/>
        </w:rPr>
      </w:pPr>
      <w:r w:rsidRPr="00E47BCC">
        <w:rPr>
          <w:rFonts w:ascii="Times New Roman" w:hAnsi="Times New Roman" w:cs="Times New Roman"/>
          <w:sz w:val="24"/>
          <w:szCs w:val="24"/>
        </w:rPr>
        <w:t>пересмотр и изменение функциональных обязанностей работника;</w:t>
      </w:r>
    </w:p>
    <w:p w:rsidR="007B282C" w:rsidRPr="00E47BCC" w:rsidRDefault="007B282C" w:rsidP="00161B4D">
      <w:pPr>
        <w:numPr>
          <w:ilvl w:val="0"/>
          <w:numId w:val="7"/>
        </w:numPr>
        <w:tabs>
          <w:tab w:val="num" w:pos="1080"/>
        </w:tabs>
        <w:spacing w:after="0"/>
        <w:jc w:val="both"/>
        <w:rPr>
          <w:rFonts w:ascii="Times New Roman" w:hAnsi="Times New Roman" w:cs="Times New Roman"/>
          <w:sz w:val="24"/>
          <w:szCs w:val="24"/>
        </w:rPr>
      </w:pPr>
      <w:r w:rsidRPr="00E47BCC">
        <w:rPr>
          <w:rFonts w:ascii="Times New Roman" w:hAnsi="Times New Roman" w:cs="Times New Roman"/>
          <w:sz w:val="24"/>
          <w:szCs w:val="24"/>
        </w:rPr>
        <w:t>временное отстранение работника от должности, если его личные интересы входят в противоречие с функциональными обязанностями;</w:t>
      </w:r>
    </w:p>
    <w:p w:rsidR="007B282C" w:rsidRPr="00E47BCC" w:rsidRDefault="007B282C" w:rsidP="00161B4D">
      <w:pPr>
        <w:numPr>
          <w:ilvl w:val="0"/>
          <w:numId w:val="7"/>
        </w:numPr>
        <w:tabs>
          <w:tab w:val="num" w:pos="1080"/>
        </w:tabs>
        <w:spacing w:after="0"/>
        <w:jc w:val="both"/>
        <w:rPr>
          <w:rFonts w:ascii="Times New Roman" w:hAnsi="Times New Roman" w:cs="Times New Roman"/>
          <w:sz w:val="24"/>
          <w:szCs w:val="24"/>
        </w:rPr>
      </w:pPr>
      <w:r w:rsidRPr="00E47BCC">
        <w:rPr>
          <w:rFonts w:ascii="Times New Roman" w:hAnsi="Times New Roman" w:cs="Times New Roman"/>
          <w:sz w:val="24"/>
          <w:szCs w:val="24"/>
        </w:rPr>
        <w:t>перевод работника на должность, предусматривающую выполнение функциональных обязанностей, не связанных с конфликтом интересов;</w:t>
      </w:r>
    </w:p>
    <w:p w:rsidR="007B282C" w:rsidRPr="00E47BCC" w:rsidRDefault="007B282C" w:rsidP="00161B4D">
      <w:pPr>
        <w:numPr>
          <w:ilvl w:val="0"/>
          <w:numId w:val="7"/>
        </w:numPr>
        <w:tabs>
          <w:tab w:val="num" w:pos="1080"/>
        </w:tabs>
        <w:spacing w:after="0"/>
        <w:jc w:val="both"/>
        <w:rPr>
          <w:rFonts w:ascii="Times New Roman" w:hAnsi="Times New Roman" w:cs="Times New Roman"/>
          <w:sz w:val="24"/>
          <w:szCs w:val="24"/>
        </w:rPr>
      </w:pPr>
      <w:r w:rsidRPr="00E47BCC">
        <w:rPr>
          <w:rFonts w:ascii="Times New Roman" w:hAnsi="Times New Roman" w:cs="Times New Roman"/>
          <w:sz w:val="24"/>
          <w:szCs w:val="24"/>
        </w:rPr>
        <w:t>отказ работника от своего личного интереса, порождающего конфликт с интересами организации;</w:t>
      </w:r>
    </w:p>
    <w:p w:rsidR="007B282C" w:rsidRPr="00E47BCC" w:rsidRDefault="007B282C" w:rsidP="00161B4D">
      <w:pPr>
        <w:numPr>
          <w:ilvl w:val="0"/>
          <w:numId w:val="7"/>
        </w:numPr>
        <w:tabs>
          <w:tab w:val="num" w:pos="1080"/>
        </w:tabs>
        <w:spacing w:after="0"/>
        <w:jc w:val="both"/>
        <w:rPr>
          <w:rFonts w:ascii="Times New Roman" w:hAnsi="Times New Roman" w:cs="Times New Roman"/>
          <w:sz w:val="24"/>
          <w:szCs w:val="24"/>
        </w:rPr>
      </w:pPr>
      <w:r w:rsidRPr="00E47BCC">
        <w:rPr>
          <w:rFonts w:ascii="Times New Roman" w:hAnsi="Times New Roman" w:cs="Times New Roman"/>
          <w:sz w:val="24"/>
          <w:szCs w:val="24"/>
        </w:rPr>
        <w:t>увольнение работника из организации по инициативе работника;</w:t>
      </w:r>
    </w:p>
    <w:p w:rsidR="007B282C" w:rsidRPr="00E47BCC" w:rsidRDefault="007B282C" w:rsidP="00161B4D">
      <w:pPr>
        <w:numPr>
          <w:ilvl w:val="0"/>
          <w:numId w:val="7"/>
        </w:numPr>
        <w:tabs>
          <w:tab w:val="num" w:pos="1080"/>
        </w:tabs>
        <w:spacing w:after="0"/>
        <w:jc w:val="both"/>
        <w:rPr>
          <w:rFonts w:ascii="Times New Roman" w:hAnsi="Times New Roman" w:cs="Times New Roman"/>
          <w:sz w:val="24"/>
          <w:szCs w:val="24"/>
        </w:rPr>
      </w:pPr>
      <w:r w:rsidRPr="00E47BCC">
        <w:rPr>
          <w:rFonts w:ascii="Times New Roman" w:hAnsi="Times New Roman" w:cs="Times New Roman"/>
          <w:sz w:val="24"/>
          <w:szCs w:val="24"/>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7B282C" w:rsidRPr="00E47BCC" w:rsidRDefault="007B282C" w:rsidP="00161B4D">
      <w:pPr>
        <w:spacing w:after="0"/>
        <w:jc w:val="both"/>
        <w:rPr>
          <w:rFonts w:ascii="Times New Roman" w:hAnsi="Times New Roman" w:cs="Times New Roman"/>
          <w:b/>
          <w:sz w:val="24"/>
          <w:szCs w:val="24"/>
        </w:rPr>
      </w:pPr>
    </w:p>
    <w:p w:rsidR="007B282C" w:rsidRPr="00E47BCC" w:rsidRDefault="007B282C" w:rsidP="00161B4D">
      <w:pPr>
        <w:spacing w:after="0"/>
        <w:jc w:val="both"/>
        <w:rPr>
          <w:rFonts w:ascii="Times New Roman" w:hAnsi="Times New Roman" w:cs="Times New Roman"/>
          <w:b/>
          <w:sz w:val="24"/>
          <w:szCs w:val="24"/>
        </w:rPr>
      </w:pPr>
      <w:r w:rsidRPr="00E47BCC">
        <w:rPr>
          <w:rFonts w:ascii="Times New Roman" w:hAnsi="Times New Roman" w:cs="Times New Roman"/>
          <w:b/>
          <w:sz w:val="24"/>
          <w:szCs w:val="24"/>
        </w:rPr>
        <w:t>10. Возможные ситуации возникновения конфликта интересов</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 Возможные общие ситуации возникновения конфликта интересов работников в </w:t>
      </w:r>
      <w:r w:rsidR="00977734"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10.1.1.Работник </w:t>
      </w:r>
      <w:r w:rsidR="00977734"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10.1.2.Работник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10.1.3.Работник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или иное лицо, с которым связана личная заинтересованность работника, выполняет или намерен выполнять оплачиваемую работу в иной организации, имеющей деловые отношения с образовательным учреждением, намеревающейся установить такие отношения или являющейся его конкурентом.</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ab/>
        <w:t xml:space="preserve">10.1.4.Работник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принимает решение о закупке образовательным учреждением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10.1.5.Работник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или иное лицо, с которым связана личная заинтересованность работника, владеет ценными бумагами иной организации, которая имеет деловые отношения с образовательным учреждением, намеревается установить такие отношения или является ее конкурентом.</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10.1.6.Работник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или иное лицо, с которым связана личная заинтересованность работника, имеет финансовые или имущественные обязательства перед иной организацией, которая имеет деловые отношения с образовательным учреждением, намеревается установить такие отношения или является ее конкурентом.</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10.1.7.Работник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принимает решения об установлении (сохранении) деловых отношений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с иной организацией,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10.1.8.Работник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или иное лицо, с которым связана личная заинтересованность работника, получает материальные блага или услуги от иной организации, которая имеет деловые отношения с образовательным учреждением, намеревается установить такие отношения или является ее конкурентом.</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10.1.9.Работник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в отношении которого работник выполняет контрольные функции.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10.1.10.Работник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уполномочен принимать решения об установлении, сохранении или прекращении деловых отношений </w:t>
      </w:r>
      <w:r w:rsidR="00977734"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с иной организацией, от которой ему поступает предложение трудоустройства.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10.1.11.Работник МБУДО «ЦДТТ»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ab/>
        <w:t xml:space="preserve">10.2. Возможные ситуации возникновения конфликта интересов педагогических работников при выполнении ими профессиональных обязанностей представлены в Положении о порядке работы по предотвращению конфликта интересов и при возникновении конфликта интересов педагогического работника при осуществлении им профессиональной деятельности, утверждённом руководителем </w:t>
      </w:r>
      <w:r w:rsidR="00977734" w:rsidRPr="00E47BCC">
        <w:rPr>
          <w:rFonts w:ascii="Times New Roman" w:hAnsi="Times New Roman" w:cs="Times New Roman"/>
          <w:sz w:val="24"/>
          <w:szCs w:val="24"/>
        </w:rPr>
        <w:t>МБУ  ДО «УЦДТ»</w:t>
      </w:r>
      <w:r w:rsidRPr="00E47BCC">
        <w:rPr>
          <w:rFonts w:ascii="Times New Roman" w:hAnsi="Times New Roman" w:cs="Times New Roman"/>
          <w:sz w:val="24"/>
          <w:szCs w:val="24"/>
        </w:rPr>
        <w:t xml:space="preserve">. </w:t>
      </w:r>
    </w:p>
    <w:p w:rsidR="007B282C" w:rsidRPr="00E47BCC" w:rsidRDefault="007B282C" w:rsidP="00161B4D">
      <w:pPr>
        <w:spacing w:after="0"/>
        <w:jc w:val="both"/>
        <w:rPr>
          <w:rFonts w:ascii="Times New Roman" w:hAnsi="Times New Roman" w:cs="Times New Roman"/>
          <w:b/>
          <w:bCs/>
          <w:iCs/>
          <w:sz w:val="24"/>
          <w:szCs w:val="24"/>
        </w:rPr>
      </w:pPr>
      <w:bookmarkStart w:id="8" w:name="_Toc369706635"/>
    </w:p>
    <w:p w:rsidR="007B282C" w:rsidRPr="00E47BCC" w:rsidRDefault="007B282C" w:rsidP="00161B4D">
      <w:pPr>
        <w:spacing w:after="0"/>
        <w:jc w:val="both"/>
        <w:rPr>
          <w:rFonts w:ascii="Times New Roman" w:hAnsi="Times New Roman" w:cs="Times New Roman"/>
          <w:b/>
          <w:bCs/>
          <w:iCs/>
          <w:sz w:val="24"/>
          <w:szCs w:val="24"/>
        </w:rPr>
      </w:pPr>
      <w:r w:rsidRPr="00E47BCC">
        <w:rPr>
          <w:rFonts w:ascii="Times New Roman" w:hAnsi="Times New Roman" w:cs="Times New Roman"/>
          <w:b/>
          <w:bCs/>
          <w:iCs/>
          <w:sz w:val="24"/>
          <w:szCs w:val="24"/>
        </w:rPr>
        <w:t xml:space="preserve">11. Стандарты поведения работников </w:t>
      </w:r>
      <w:bookmarkEnd w:id="8"/>
      <w:r w:rsidR="00977734" w:rsidRPr="00E47BCC">
        <w:rPr>
          <w:rFonts w:ascii="Times New Roman" w:hAnsi="Times New Roman" w:cs="Times New Roman"/>
          <w:b/>
          <w:bCs/>
          <w:iCs/>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11.1.Важным элементом работы по предупреждению коррупции является внедрение антикоррупционных стандартов поведения работников в корпоративную культуру </w:t>
      </w:r>
      <w:r w:rsidR="00977734" w:rsidRPr="00E47BCC">
        <w:rPr>
          <w:rFonts w:ascii="Times New Roman" w:hAnsi="Times New Roman" w:cs="Times New Roman"/>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11.2. Настоящее положение устанавливает ряд общих правил и стандартов поведения работников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затрагивающих общую этику деловых отношений и направленных на формирование этичного, добросовестного поведения работников и организации в целом и принятые в данном профессиональном сообществе. К таковым относятся:</w:t>
      </w:r>
    </w:p>
    <w:p w:rsidR="007B282C" w:rsidRPr="00E47BCC" w:rsidRDefault="007B282C" w:rsidP="00161B4D">
      <w:pPr>
        <w:numPr>
          <w:ilvl w:val="0"/>
          <w:numId w:val="9"/>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соблюдение высоких этических стандартов поведения;</w:t>
      </w:r>
    </w:p>
    <w:p w:rsidR="007B282C" w:rsidRPr="00E47BCC" w:rsidRDefault="007B282C" w:rsidP="00161B4D">
      <w:pPr>
        <w:numPr>
          <w:ilvl w:val="0"/>
          <w:numId w:val="9"/>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поддержание высоких стандартов профессиональной деятельности;</w:t>
      </w:r>
    </w:p>
    <w:p w:rsidR="007B282C" w:rsidRPr="00E47BCC" w:rsidRDefault="007B282C" w:rsidP="00161B4D">
      <w:pPr>
        <w:numPr>
          <w:ilvl w:val="0"/>
          <w:numId w:val="9"/>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следование лучшим практикам корпоративного управления;</w:t>
      </w:r>
    </w:p>
    <w:p w:rsidR="007B282C" w:rsidRPr="00E47BCC" w:rsidRDefault="007B282C" w:rsidP="00161B4D">
      <w:pPr>
        <w:numPr>
          <w:ilvl w:val="0"/>
          <w:numId w:val="9"/>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создание и поддержание атмосферы доверия и взаимного уважения;</w:t>
      </w:r>
    </w:p>
    <w:p w:rsidR="007B282C" w:rsidRPr="00E47BCC" w:rsidRDefault="007B282C" w:rsidP="00161B4D">
      <w:pPr>
        <w:numPr>
          <w:ilvl w:val="0"/>
          <w:numId w:val="9"/>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следование принципу добросовестной конкуренции;</w:t>
      </w:r>
    </w:p>
    <w:p w:rsidR="007B282C" w:rsidRPr="00E47BCC" w:rsidRDefault="007B282C" w:rsidP="00161B4D">
      <w:pPr>
        <w:numPr>
          <w:ilvl w:val="0"/>
          <w:numId w:val="9"/>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соблюдение законности и принятых на себя договорных обязательств;</w:t>
      </w:r>
    </w:p>
    <w:p w:rsidR="007B282C" w:rsidRPr="00E47BCC" w:rsidRDefault="007B282C" w:rsidP="00161B4D">
      <w:pPr>
        <w:numPr>
          <w:ilvl w:val="0"/>
          <w:numId w:val="9"/>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соблюдение принципов объективности и честности при принятии кадровых решений.</w:t>
      </w:r>
    </w:p>
    <w:p w:rsidR="007B282C" w:rsidRPr="00E47BCC" w:rsidRDefault="007B282C" w:rsidP="00161B4D">
      <w:pPr>
        <w:spacing w:after="0"/>
        <w:jc w:val="both"/>
        <w:rPr>
          <w:rFonts w:ascii="Times New Roman" w:hAnsi="Times New Roman" w:cs="Times New Roman"/>
          <w:b/>
          <w:bCs/>
          <w:iCs/>
          <w:sz w:val="24"/>
          <w:szCs w:val="24"/>
        </w:rPr>
      </w:pPr>
      <w:bookmarkStart w:id="9" w:name="_Toc369706636"/>
    </w:p>
    <w:p w:rsidR="007B282C" w:rsidRPr="00E47BCC" w:rsidRDefault="007B282C" w:rsidP="00161B4D">
      <w:pPr>
        <w:spacing w:after="0"/>
        <w:jc w:val="both"/>
        <w:rPr>
          <w:rFonts w:ascii="Times New Roman" w:hAnsi="Times New Roman" w:cs="Times New Roman"/>
          <w:b/>
          <w:bCs/>
          <w:iCs/>
          <w:sz w:val="24"/>
          <w:szCs w:val="24"/>
        </w:rPr>
      </w:pPr>
      <w:r w:rsidRPr="00E47BCC">
        <w:rPr>
          <w:rFonts w:ascii="Times New Roman" w:hAnsi="Times New Roman" w:cs="Times New Roman"/>
          <w:b/>
          <w:bCs/>
          <w:iCs/>
          <w:sz w:val="24"/>
          <w:szCs w:val="24"/>
        </w:rPr>
        <w:t>12. Обучение и консультирование работников</w:t>
      </w:r>
      <w:bookmarkEnd w:id="9"/>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12.1.При организации обучения работников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вопросам профилактики и противодействия коррупции учитывается категория учащихся и время его проведения.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12.2.Обучение проводится по следующей тематике:</w:t>
      </w:r>
    </w:p>
    <w:p w:rsidR="007B282C" w:rsidRPr="00E47BCC" w:rsidRDefault="007B282C" w:rsidP="00161B4D">
      <w:pPr>
        <w:numPr>
          <w:ilvl w:val="0"/>
          <w:numId w:val="8"/>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коррупция в государственном и частном секторах экономики;</w:t>
      </w:r>
    </w:p>
    <w:p w:rsidR="007B282C" w:rsidRPr="00E47BCC" w:rsidRDefault="007B282C" w:rsidP="00161B4D">
      <w:pPr>
        <w:numPr>
          <w:ilvl w:val="0"/>
          <w:numId w:val="8"/>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юридическая ответственность за совершение коррупционных правонарушений; </w:t>
      </w:r>
    </w:p>
    <w:p w:rsidR="007B282C" w:rsidRPr="00E47BCC" w:rsidRDefault="007B282C" w:rsidP="00161B4D">
      <w:pPr>
        <w:numPr>
          <w:ilvl w:val="0"/>
          <w:numId w:val="8"/>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w:t>
      </w:r>
    </w:p>
    <w:p w:rsidR="007B282C" w:rsidRPr="00E47BCC" w:rsidRDefault="007B282C" w:rsidP="00161B4D">
      <w:pPr>
        <w:numPr>
          <w:ilvl w:val="0"/>
          <w:numId w:val="8"/>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выявление и разрешение конфликта интересов при выполнении трудовых обязанностей;</w:t>
      </w:r>
    </w:p>
    <w:p w:rsidR="007B282C" w:rsidRPr="00E47BCC" w:rsidRDefault="007B282C" w:rsidP="00161B4D">
      <w:pPr>
        <w:numPr>
          <w:ilvl w:val="0"/>
          <w:numId w:val="8"/>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7B282C" w:rsidRPr="00E47BCC" w:rsidRDefault="007B282C" w:rsidP="00161B4D">
      <w:pPr>
        <w:numPr>
          <w:ilvl w:val="0"/>
          <w:numId w:val="8"/>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взаимодействие с правоохранительными органами по вопросам профилактики и противодействия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12.3.В зависимости от времени проведения выделяют следующие виды обучения:</w:t>
      </w:r>
    </w:p>
    <w:p w:rsidR="007B282C" w:rsidRPr="00E47BCC" w:rsidRDefault="007B282C" w:rsidP="00161B4D">
      <w:pPr>
        <w:numPr>
          <w:ilvl w:val="0"/>
          <w:numId w:val="6"/>
        </w:numPr>
        <w:spacing w:after="0"/>
        <w:jc w:val="both"/>
        <w:rPr>
          <w:rFonts w:ascii="Times New Roman" w:hAnsi="Times New Roman" w:cs="Times New Roman"/>
          <w:sz w:val="24"/>
          <w:szCs w:val="24"/>
        </w:rPr>
      </w:pPr>
      <w:r w:rsidRPr="00E47BCC">
        <w:rPr>
          <w:rFonts w:ascii="Times New Roman" w:hAnsi="Times New Roman" w:cs="Times New Roman"/>
          <w:sz w:val="24"/>
          <w:szCs w:val="24"/>
        </w:rPr>
        <w:t>обучение по вопросам профилактики и противодействия коррупции непосредственно при приёме на работу;</w:t>
      </w:r>
    </w:p>
    <w:p w:rsidR="007B282C" w:rsidRPr="00E47BCC" w:rsidRDefault="007B282C" w:rsidP="00161B4D">
      <w:pPr>
        <w:numPr>
          <w:ilvl w:val="0"/>
          <w:numId w:val="6"/>
        </w:numPr>
        <w:spacing w:after="0"/>
        <w:jc w:val="both"/>
        <w:rPr>
          <w:rFonts w:ascii="Times New Roman" w:hAnsi="Times New Roman" w:cs="Times New Roman"/>
          <w:sz w:val="24"/>
          <w:szCs w:val="24"/>
        </w:rPr>
      </w:pPr>
      <w:r w:rsidRPr="00E47BCC">
        <w:rPr>
          <w:rFonts w:ascii="Times New Roman" w:hAnsi="Times New Roman" w:cs="Times New Roman"/>
          <w:sz w:val="24"/>
          <w:szCs w:val="24"/>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7B282C" w:rsidRPr="00E47BCC" w:rsidRDefault="007B282C" w:rsidP="00161B4D">
      <w:pPr>
        <w:numPr>
          <w:ilvl w:val="0"/>
          <w:numId w:val="6"/>
        </w:numPr>
        <w:spacing w:after="0"/>
        <w:jc w:val="both"/>
        <w:rPr>
          <w:rFonts w:ascii="Times New Roman" w:hAnsi="Times New Roman" w:cs="Times New Roman"/>
          <w:sz w:val="24"/>
          <w:szCs w:val="24"/>
        </w:rPr>
      </w:pPr>
      <w:r w:rsidRPr="00E47BCC">
        <w:rPr>
          <w:rFonts w:ascii="Times New Roman" w:hAnsi="Times New Roman" w:cs="Times New Roman"/>
          <w:sz w:val="24"/>
          <w:szCs w:val="24"/>
        </w:rPr>
        <w:t>периодическое обучение работников с целью поддержания их знаний и навыков в сфере противодействия коррупции на должном уровне;</w:t>
      </w:r>
    </w:p>
    <w:p w:rsidR="007B282C" w:rsidRPr="00E47BCC" w:rsidRDefault="007B282C" w:rsidP="00161B4D">
      <w:pPr>
        <w:numPr>
          <w:ilvl w:val="0"/>
          <w:numId w:val="6"/>
        </w:numPr>
        <w:spacing w:after="0"/>
        <w:jc w:val="both"/>
        <w:rPr>
          <w:rFonts w:ascii="Times New Roman" w:hAnsi="Times New Roman" w:cs="Times New Roman"/>
          <w:sz w:val="24"/>
          <w:szCs w:val="24"/>
        </w:rPr>
      </w:pPr>
      <w:r w:rsidRPr="00E47BCC">
        <w:rPr>
          <w:rFonts w:ascii="Times New Roman" w:hAnsi="Times New Roman" w:cs="Times New Roman"/>
          <w:sz w:val="24"/>
          <w:szCs w:val="24"/>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12.4. Консультирование по вопросам противодействия коррупции осуществляется в индивидуальном порядке. Ответственным лицом за проведение такого консультирования является лицо, ответственное за противодействие  коррупции в </w:t>
      </w:r>
      <w:r w:rsidR="00977734" w:rsidRPr="00E47BCC">
        <w:rPr>
          <w:rFonts w:ascii="Times New Roman" w:hAnsi="Times New Roman" w:cs="Times New Roman"/>
          <w:sz w:val="24"/>
          <w:szCs w:val="24"/>
        </w:rPr>
        <w:t>МБУ  ДО «УЦДТ».</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12.5.Консультирование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7B282C" w:rsidRPr="00E47BCC" w:rsidRDefault="007B282C" w:rsidP="00161B4D">
      <w:pPr>
        <w:spacing w:after="0"/>
        <w:jc w:val="both"/>
        <w:rPr>
          <w:rFonts w:ascii="Times New Roman" w:hAnsi="Times New Roman" w:cs="Times New Roman"/>
          <w:b/>
          <w:bCs/>
          <w:iCs/>
          <w:sz w:val="24"/>
          <w:szCs w:val="24"/>
        </w:rPr>
      </w:pPr>
      <w:bookmarkStart w:id="10" w:name="_Toc369706637"/>
    </w:p>
    <w:p w:rsidR="007B282C" w:rsidRPr="00E47BCC" w:rsidRDefault="007B282C" w:rsidP="00161B4D">
      <w:pPr>
        <w:spacing w:after="0"/>
        <w:jc w:val="both"/>
        <w:rPr>
          <w:rFonts w:ascii="Times New Roman" w:hAnsi="Times New Roman" w:cs="Times New Roman"/>
          <w:b/>
          <w:bCs/>
          <w:i/>
          <w:iCs/>
          <w:sz w:val="24"/>
          <w:szCs w:val="24"/>
        </w:rPr>
      </w:pPr>
      <w:r w:rsidRPr="00E47BCC">
        <w:rPr>
          <w:rFonts w:ascii="Times New Roman" w:hAnsi="Times New Roman" w:cs="Times New Roman"/>
          <w:b/>
          <w:bCs/>
          <w:iCs/>
          <w:sz w:val="24"/>
          <w:szCs w:val="24"/>
        </w:rPr>
        <w:t>13. Внутренний контроль и аудит</w:t>
      </w:r>
      <w:bookmarkEnd w:id="10"/>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13.1 Внутренний контроль хозяйственных операций в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 xml:space="preserve">осуществляется в соответствии с Федеральным законом от 6 декабря 2011 г. № 402-ФЗ «О бухгалтерском учете».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 xml:space="preserve">13.2. В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при проведении внутреннего контроля и аудита осуществляется контроль обеспечения соответствия деятельности организации требованиям нормативных правовых актов и локальных нормативных актов, в том числе:</w:t>
      </w:r>
    </w:p>
    <w:p w:rsidR="007B282C" w:rsidRPr="00E47BCC" w:rsidRDefault="007B282C" w:rsidP="00161B4D">
      <w:pPr>
        <w:numPr>
          <w:ilvl w:val="0"/>
          <w:numId w:val="10"/>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7B282C" w:rsidRPr="00E47BCC" w:rsidRDefault="007B282C" w:rsidP="00161B4D">
      <w:pPr>
        <w:numPr>
          <w:ilvl w:val="0"/>
          <w:numId w:val="10"/>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контроль соблюдения ограничений, налагаемых на педагогических работников при осуществлении ими профессиональной деятельности;</w:t>
      </w:r>
    </w:p>
    <w:p w:rsidR="007B282C" w:rsidRPr="00E47BCC" w:rsidRDefault="007B282C" w:rsidP="00161B4D">
      <w:pPr>
        <w:numPr>
          <w:ilvl w:val="0"/>
          <w:numId w:val="10"/>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контроль документирования операций хозяйственной деятельности организации;</w:t>
      </w:r>
    </w:p>
    <w:p w:rsidR="007B282C" w:rsidRPr="00E47BCC" w:rsidRDefault="007B282C" w:rsidP="00161B4D">
      <w:pPr>
        <w:numPr>
          <w:ilvl w:val="0"/>
          <w:numId w:val="10"/>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13.3.Контроль документирования операций хозяйственной деятельности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13.4.Проверка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принимается во внимание наличие обстоятельств – индикаторов неправомерных действий, в том числе:</w:t>
      </w:r>
    </w:p>
    <w:p w:rsidR="007B282C" w:rsidRPr="00E47BCC" w:rsidRDefault="007B282C" w:rsidP="00161B4D">
      <w:pPr>
        <w:numPr>
          <w:ilvl w:val="0"/>
          <w:numId w:val="11"/>
        </w:numPr>
        <w:spacing w:after="0"/>
        <w:jc w:val="both"/>
        <w:rPr>
          <w:rFonts w:ascii="Times New Roman" w:hAnsi="Times New Roman" w:cs="Times New Roman"/>
          <w:sz w:val="24"/>
          <w:szCs w:val="24"/>
        </w:rPr>
      </w:pPr>
      <w:r w:rsidRPr="00E47BCC">
        <w:rPr>
          <w:rFonts w:ascii="Times New Roman" w:hAnsi="Times New Roman" w:cs="Times New Roman"/>
          <w:sz w:val="24"/>
          <w:szCs w:val="24"/>
        </w:rPr>
        <w:t>оплата услуг, характер которых не определен либо вызывает сомнения;</w:t>
      </w:r>
    </w:p>
    <w:p w:rsidR="007B282C" w:rsidRPr="00E47BCC" w:rsidRDefault="007B282C" w:rsidP="00161B4D">
      <w:pPr>
        <w:numPr>
          <w:ilvl w:val="0"/>
          <w:numId w:val="11"/>
        </w:numPr>
        <w:spacing w:after="0"/>
        <w:jc w:val="both"/>
        <w:rPr>
          <w:rFonts w:ascii="Times New Roman" w:hAnsi="Times New Roman" w:cs="Times New Roman"/>
          <w:sz w:val="24"/>
          <w:szCs w:val="24"/>
        </w:rPr>
      </w:pPr>
      <w:r w:rsidRPr="00E47BCC">
        <w:rPr>
          <w:rFonts w:ascii="Times New Roman" w:hAnsi="Times New Roman" w:cs="Times New Roman"/>
          <w:sz w:val="24"/>
          <w:szCs w:val="24"/>
        </w:rPr>
        <w:t>предоставление дорогостоящих подарков, оплата транспортных, развлекательных услуг, предоставление иных ценностей или благ внешним консультантам, государств</w:t>
      </w:r>
      <w:r w:rsidR="00E47BCC" w:rsidRPr="00E47BCC">
        <w:rPr>
          <w:rFonts w:ascii="Times New Roman" w:hAnsi="Times New Roman" w:cs="Times New Roman"/>
          <w:sz w:val="24"/>
          <w:szCs w:val="24"/>
        </w:rPr>
        <w:t>енным или муниципальным служащим</w:t>
      </w:r>
      <w:r w:rsidRPr="00E47BCC">
        <w:rPr>
          <w:rFonts w:ascii="Times New Roman" w:hAnsi="Times New Roman" w:cs="Times New Roman"/>
          <w:sz w:val="24"/>
          <w:szCs w:val="24"/>
        </w:rPr>
        <w:t>;</w:t>
      </w:r>
    </w:p>
    <w:p w:rsidR="007B282C" w:rsidRPr="00E47BCC" w:rsidRDefault="007B282C" w:rsidP="00161B4D">
      <w:pPr>
        <w:numPr>
          <w:ilvl w:val="0"/>
          <w:numId w:val="11"/>
        </w:numPr>
        <w:spacing w:after="0"/>
        <w:jc w:val="both"/>
        <w:rPr>
          <w:rFonts w:ascii="Times New Roman" w:hAnsi="Times New Roman" w:cs="Times New Roman"/>
          <w:sz w:val="24"/>
          <w:szCs w:val="24"/>
        </w:rPr>
      </w:pPr>
      <w:r w:rsidRPr="00E47BCC">
        <w:rPr>
          <w:rFonts w:ascii="Times New Roman" w:hAnsi="Times New Roman" w:cs="Times New Roman"/>
          <w:sz w:val="24"/>
          <w:szCs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7B282C" w:rsidRPr="00E47BCC" w:rsidRDefault="007B282C" w:rsidP="00161B4D">
      <w:pPr>
        <w:numPr>
          <w:ilvl w:val="0"/>
          <w:numId w:val="11"/>
        </w:numPr>
        <w:spacing w:after="0"/>
        <w:jc w:val="both"/>
        <w:rPr>
          <w:rFonts w:ascii="Times New Roman" w:hAnsi="Times New Roman" w:cs="Times New Roman"/>
          <w:sz w:val="24"/>
          <w:szCs w:val="24"/>
        </w:rPr>
      </w:pPr>
      <w:r w:rsidRPr="00E47BCC">
        <w:rPr>
          <w:rFonts w:ascii="Times New Roman" w:hAnsi="Times New Roman" w:cs="Times New Roman"/>
          <w:sz w:val="24"/>
          <w:szCs w:val="24"/>
        </w:rPr>
        <w:t>закупки или продажи по ценам, значительно отличающимся от рыночных;</w:t>
      </w:r>
    </w:p>
    <w:p w:rsidR="007B282C" w:rsidRPr="00E47BCC" w:rsidRDefault="007B282C" w:rsidP="00161B4D">
      <w:pPr>
        <w:numPr>
          <w:ilvl w:val="0"/>
          <w:numId w:val="11"/>
        </w:numPr>
        <w:spacing w:after="0"/>
        <w:jc w:val="both"/>
        <w:rPr>
          <w:rFonts w:ascii="Times New Roman" w:hAnsi="Times New Roman" w:cs="Times New Roman"/>
          <w:sz w:val="24"/>
          <w:szCs w:val="24"/>
        </w:rPr>
      </w:pPr>
      <w:r w:rsidRPr="00E47BCC">
        <w:rPr>
          <w:rFonts w:ascii="Times New Roman" w:hAnsi="Times New Roman" w:cs="Times New Roman"/>
          <w:sz w:val="24"/>
          <w:szCs w:val="24"/>
        </w:rPr>
        <w:t>сомнительные платежи наличными.</w:t>
      </w:r>
    </w:p>
    <w:p w:rsidR="007B282C" w:rsidRPr="00E47BCC" w:rsidRDefault="007B282C" w:rsidP="00161B4D">
      <w:pPr>
        <w:spacing w:after="0"/>
        <w:jc w:val="both"/>
        <w:rPr>
          <w:rFonts w:ascii="Times New Roman" w:hAnsi="Times New Roman" w:cs="Times New Roman"/>
          <w:b/>
          <w:bCs/>
          <w:iCs/>
          <w:sz w:val="24"/>
          <w:szCs w:val="24"/>
        </w:rPr>
      </w:pPr>
      <w:bookmarkStart w:id="11" w:name="_Toc369706639"/>
    </w:p>
    <w:p w:rsidR="007B282C" w:rsidRPr="00E47BCC" w:rsidRDefault="007B282C" w:rsidP="00161B4D">
      <w:pPr>
        <w:spacing w:after="0"/>
        <w:jc w:val="both"/>
        <w:rPr>
          <w:rFonts w:ascii="Times New Roman" w:hAnsi="Times New Roman" w:cs="Times New Roman"/>
          <w:b/>
          <w:bCs/>
          <w:iCs/>
          <w:sz w:val="24"/>
          <w:szCs w:val="24"/>
        </w:rPr>
      </w:pPr>
      <w:r w:rsidRPr="00E47BCC">
        <w:rPr>
          <w:rFonts w:ascii="Times New Roman" w:hAnsi="Times New Roman" w:cs="Times New Roman"/>
          <w:b/>
          <w:bCs/>
          <w:iCs/>
          <w:sz w:val="24"/>
          <w:szCs w:val="24"/>
        </w:rPr>
        <w:t>14. Сотрудничество с правоохранительными органами в сфере противодействия коррупции</w:t>
      </w:r>
      <w:bookmarkEnd w:id="11"/>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14.1.Сотрудничество с правоохранительными органами является важным показателем действительной приверженности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декларируемым антикоррупционным стандартам поведения.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14.2.Образовательное учреждение не принимает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14.3. Сотрудничество с правоохранительными органами осуществляется в различных формах, в том числе:</w:t>
      </w:r>
    </w:p>
    <w:p w:rsidR="007B282C" w:rsidRPr="00E47BCC" w:rsidRDefault="007B282C" w:rsidP="00161B4D">
      <w:pPr>
        <w:numPr>
          <w:ilvl w:val="0"/>
          <w:numId w:val="3"/>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t>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7B282C" w:rsidRPr="00E47BCC" w:rsidRDefault="007B282C" w:rsidP="00161B4D">
      <w:pPr>
        <w:numPr>
          <w:ilvl w:val="0"/>
          <w:numId w:val="3"/>
        </w:numPr>
        <w:tabs>
          <w:tab w:val="num" w:pos="851"/>
        </w:tabs>
        <w:spacing w:after="0"/>
        <w:jc w:val="both"/>
        <w:rPr>
          <w:rFonts w:ascii="Times New Roman" w:hAnsi="Times New Roman" w:cs="Times New Roman"/>
          <w:sz w:val="24"/>
          <w:szCs w:val="24"/>
        </w:rPr>
      </w:pPr>
      <w:r w:rsidRPr="00E47BCC">
        <w:rPr>
          <w:rFonts w:ascii="Times New Roman" w:hAnsi="Times New Roman" w:cs="Times New Roman"/>
          <w:sz w:val="24"/>
          <w:szCs w:val="24"/>
        </w:rPr>
        <w:lastRenderedPageBreak/>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14.4. Руководство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и его сотрудники: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оказывают поддержку в выявлении и расследовании правоохранительными органами фактов коррупции;</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7B282C" w:rsidRPr="00E47BCC" w:rsidRDefault="007B282C" w:rsidP="00161B4D">
      <w:pPr>
        <w:spacing w:after="0"/>
        <w:jc w:val="both"/>
        <w:rPr>
          <w:rFonts w:ascii="Times New Roman" w:hAnsi="Times New Roman" w:cs="Times New Roman"/>
          <w:sz w:val="24"/>
          <w:szCs w:val="24"/>
        </w:rPr>
      </w:pPr>
      <w:r w:rsidRPr="00E47BCC">
        <w:rPr>
          <w:rFonts w:ascii="Times New Roman" w:hAnsi="Times New Roman" w:cs="Times New Roman"/>
          <w:sz w:val="24"/>
          <w:szCs w:val="24"/>
        </w:rPr>
        <w:t xml:space="preserve">14.5. Руководство </w:t>
      </w:r>
      <w:r w:rsidR="00977734" w:rsidRPr="00E47BCC">
        <w:rPr>
          <w:rFonts w:ascii="Times New Roman" w:hAnsi="Times New Roman" w:cs="Times New Roman"/>
          <w:sz w:val="24"/>
          <w:szCs w:val="24"/>
        </w:rPr>
        <w:t xml:space="preserve">МБУ  ДО «УЦДТ» </w:t>
      </w:r>
      <w:r w:rsidRPr="00E47BCC">
        <w:rPr>
          <w:rFonts w:ascii="Times New Roman" w:hAnsi="Times New Roman" w:cs="Times New Roman"/>
          <w:sz w:val="24"/>
          <w:szCs w:val="24"/>
        </w:rPr>
        <w:t>и его сотрудники не допускают вмешательства в выполнение служебных обязанностей должностными лицами контрольно-надзорных, судебных или правоохранительных органов.</w:t>
      </w:r>
    </w:p>
    <w:p w:rsidR="007B282C" w:rsidRPr="00E47BCC" w:rsidRDefault="007B282C" w:rsidP="00161B4D">
      <w:pPr>
        <w:spacing w:after="0"/>
        <w:jc w:val="both"/>
        <w:rPr>
          <w:rFonts w:ascii="Times New Roman" w:hAnsi="Times New Roman" w:cs="Times New Roman"/>
          <w:i/>
          <w:sz w:val="24"/>
          <w:szCs w:val="24"/>
        </w:rPr>
      </w:pPr>
    </w:p>
    <w:p w:rsidR="00290916" w:rsidRPr="00E47BCC" w:rsidRDefault="00290916" w:rsidP="00161B4D">
      <w:pPr>
        <w:spacing w:after="0"/>
        <w:jc w:val="both"/>
        <w:rPr>
          <w:rFonts w:ascii="Times New Roman" w:hAnsi="Times New Roman" w:cs="Times New Roman"/>
          <w:sz w:val="24"/>
          <w:szCs w:val="24"/>
        </w:rPr>
      </w:pPr>
    </w:p>
    <w:sectPr w:rsidR="00290916" w:rsidRPr="00E47BCC" w:rsidSect="00161B4D">
      <w:footerReference w:type="even" r:id="rId8"/>
      <w:footerReference w:type="default" r:id="rId9"/>
      <w:pgSz w:w="11906" w:h="16838"/>
      <w:pgMar w:top="540" w:right="851" w:bottom="851" w:left="1418" w:header="57"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3CA" w:rsidRDefault="000E13CA">
      <w:pPr>
        <w:spacing w:after="0" w:line="240" w:lineRule="auto"/>
      </w:pPr>
      <w:r>
        <w:separator/>
      </w:r>
    </w:p>
  </w:endnote>
  <w:endnote w:type="continuationSeparator" w:id="1">
    <w:p w:rsidR="000E13CA" w:rsidRDefault="000E1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4D" w:rsidRDefault="00CD13F7">
    <w:pPr>
      <w:pStyle w:val="a3"/>
      <w:framePr w:wrap="around" w:vAnchor="text" w:hAnchor="margin" w:xAlign="right" w:y="1"/>
      <w:rPr>
        <w:rStyle w:val="a5"/>
      </w:rPr>
    </w:pPr>
    <w:r>
      <w:rPr>
        <w:rStyle w:val="a5"/>
      </w:rPr>
      <w:fldChar w:fldCharType="begin"/>
    </w:r>
    <w:r w:rsidR="00161B4D">
      <w:rPr>
        <w:rStyle w:val="a5"/>
      </w:rPr>
      <w:instrText xml:space="preserve">PAGE  </w:instrText>
    </w:r>
    <w:r>
      <w:rPr>
        <w:rStyle w:val="a5"/>
      </w:rPr>
      <w:fldChar w:fldCharType="end"/>
    </w:r>
  </w:p>
  <w:p w:rsidR="00161B4D" w:rsidRDefault="00161B4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B4D" w:rsidRDefault="00CD13F7">
    <w:pPr>
      <w:pStyle w:val="a3"/>
      <w:framePr w:wrap="around" w:vAnchor="text" w:hAnchor="margin" w:xAlign="right" w:y="1"/>
      <w:rPr>
        <w:rStyle w:val="a5"/>
      </w:rPr>
    </w:pPr>
    <w:r>
      <w:rPr>
        <w:rStyle w:val="a5"/>
      </w:rPr>
      <w:fldChar w:fldCharType="begin"/>
    </w:r>
    <w:r w:rsidR="00161B4D">
      <w:rPr>
        <w:rStyle w:val="a5"/>
      </w:rPr>
      <w:instrText xml:space="preserve">PAGE  </w:instrText>
    </w:r>
    <w:r>
      <w:rPr>
        <w:rStyle w:val="a5"/>
      </w:rPr>
      <w:fldChar w:fldCharType="separate"/>
    </w:r>
    <w:r w:rsidR="00EF3529">
      <w:rPr>
        <w:rStyle w:val="a5"/>
        <w:noProof/>
      </w:rPr>
      <w:t>15</w:t>
    </w:r>
    <w:r>
      <w:rPr>
        <w:rStyle w:val="a5"/>
      </w:rPr>
      <w:fldChar w:fldCharType="end"/>
    </w:r>
  </w:p>
  <w:p w:rsidR="00161B4D" w:rsidRDefault="00161B4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3CA" w:rsidRDefault="000E13CA">
      <w:pPr>
        <w:spacing w:after="0" w:line="240" w:lineRule="auto"/>
      </w:pPr>
      <w:r>
        <w:separator/>
      </w:r>
    </w:p>
  </w:footnote>
  <w:footnote w:type="continuationSeparator" w:id="1">
    <w:p w:rsidR="000E13CA" w:rsidRDefault="000E1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D2EC6590"/>
    <w:lvl w:ilvl="0" w:tplc="9A92584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23998"/>
    <w:multiLevelType w:val="hybridMultilevel"/>
    <w:tmpl w:val="D81EB8A0"/>
    <w:lvl w:ilvl="0" w:tplc="635AEC00">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
    <w:nsid w:val="0A307D9E"/>
    <w:multiLevelType w:val="hybridMultilevel"/>
    <w:tmpl w:val="F29A9BA2"/>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18507483"/>
    <w:multiLevelType w:val="hybridMultilevel"/>
    <w:tmpl w:val="7F0EAF0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A9B6712"/>
    <w:multiLevelType w:val="hybridMultilevel"/>
    <w:tmpl w:val="488EBF5E"/>
    <w:lvl w:ilvl="0" w:tplc="635AEC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28174D3"/>
    <w:multiLevelType w:val="hybridMultilevel"/>
    <w:tmpl w:val="7E224090"/>
    <w:lvl w:ilvl="0" w:tplc="9A9258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2C92B49"/>
    <w:multiLevelType w:val="hybridMultilevel"/>
    <w:tmpl w:val="6068F55C"/>
    <w:lvl w:ilvl="0" w:tplc="9A9258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8C150B"/>
    <w:multiLevelType w:val="hybridMultilevel"/>
    <w:tmpl w:val="B420A1F8"/>
    <w:lvl w:ilvl="0" w:tplc="9A9258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FB63FBA"/>
    <w:multiLevelType w:val="hybridMultilevel"/>
    <w:tmpl w:val="71F0866E"/>
    <w:lvl w:ilvl="0" w:tplc="9A9258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74346BF"/>
    <w:multiLevelType w:val="hybridMultilevel"/>
    <w:tmpl w:val="530ECF0C"/>
    <w:lvl w:ilvl="0" w:tplc="635AEC0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282384A"/>
    <w:multiLevelType w:val="hybridMultilevel"/>
    <w:tmpl w:val="7EA868DE"/>
    <w:lvl w:ilvl="0" w:tplc="9A9258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E3A3C0D"/>
    <w:multiLevelType w:val="hybridMultilevel"/>
    <w:tmpl w:val="3E8A98E6"/>
    <w:lvl w:ilvl="0" w:tplc="9A92584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3"/>
  </w:num>
  <w:num w:numId="3">
    <w:abstractNumId w:val="8"/>
  </w:num>
  <w:num w:numId="4">
    <w:abstractNumId w:val="11"/>
  </w:num>
  <w:num w:numId="5">
    <w:abstractNumId w:val="1"/>
  </w:num>
  <w:num w:numId="6">
    <w:abstractNumId w:val="12"/>
  </w:num>
  <w:num w:numId="7">
    <w:abstractNumId w:val="0"/>
  </w:num>
  <w:num w:numId="8">
    <w:abstractNumId w:val="5"/>
  </w:num>
  <w:num w:numId="9">
    <w:abstractNumId w:val="7"/>
  </w:num>
  <w:num w:numId="10">
    <w:abstractNumId w:val="6"/>
  </w:num>
  <w:num w:numId="11">
    <w:abstractNumId w:val="9"/>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2064"/>
    <w:rsid w:val="000E13CA"/>
    <w:rsid w:val="00161B4D"/>
    <w:rsid w:val="00290916"/>
    <w:rsid w:val="00473750"/>
    <w:rsid w:val="004F5027"/>
    <w:rsid w:val="00671FC7"/>
    <w:rsid w:val="006D34D0"/>
    <w:rsid w:val="007B282C"/>
    <w:rsid w:val="00804F1E"/>
    <w:rsid w:val="00807F5E"/>
    <w:rsid w:val="008415F7"/>
    <w:rsid w:val="008659DD"/>
    <w:rsid w:val="00885D4E"/>
    <w:rsid w:val="00977734"/>
    <w:rsid w:val="00A84320"/>
    <w:rsid w:val="00BB316B"/>
    <w:rsid w:val="00BF632F"/>
    <w:rsid w:val="00CD13F7"/>
    <w:rsid w:val="00D42064"/>
    <w:rsid w:val="00D45266"/>
    <w:rsid w:val="00D80F9B"/>
    <w:rsid w:val="00E47BCC"/>
    <w:rsid w:val="00E71A14"/>
    <w:rsid w:val="00EF3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3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28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B282C"/>
    <w:rPr>
      <w:rFonts w:ascii="Times New Roman" w:eastAsia="Times New Roman" w:hAnsi="Times New Roman" w:cs="Times New Roman"/>
      <w:sz w:val="24"/>
      <w:szCs w:val="24"/>
      <w:lang w:eastAsia="ru-RU"/>
    </w:rPr>
  </w:style>
  <w:style w:type="character" w:styleId="a5">
    <w:name w:val="page number"/>
    <w:basedOn w:val="a0"/>
    <w:uiPriority w:val="99"/>
    <w:rsid w:val="007B282C"/>
  </w:style>
  <w:style w:type="character" w:styleId="a6">
    <w:name w:val="Hyperlink"/>
    <w:basedOn w:val="a0"/>
    <w:uiPriority w:val="99"/>
    <w:unhideWhenUsed/>
    <w:rsid w:val="007B282C"/>
    <w:rPr>
      <w:color w:val="0000FF" w:themeColor="hyperlink"/>
      <w:u w:val="single"/>
    </w:rPr>
  </w:style>
  <w:style w:type="paragraph" w:styleId="a7">
    <w:name w:val="Balloon Text"/>
    <w:basedOn w:val="a"/>
    <w:link w:val="a8"/>
    <w:uiPriority w:val="99"/>
    <w:semiHidden/>
    <w:unhideWhenUsed/>
    <w:rsid w:val="007B2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28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28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7B282C"/>
    <w:rPr>
      <w:rFonts w:ascii="Times New Roman" w:eastAsia="Times New Roman" w:hAnsi="Times New Roman" w:cs="Times New Roman"/>
      <w:sz w:val="24"/>
      <w:szCs w:val="24"/>
      <w:lang w:eastAsia="ru-RU"/>
    </w:rPr>
  </w:style>
  <w:style w:type="character" w:styleId="a5">
    <w:name w:val="page number"/>
    <w:basedOn w:val="a0"/>
    <w:uiPriority w:val="99"/>
    <w:rsid w:val="007B282C"/>
  </w:style>
  <w:style w:type="character" w:styleId="a6">
    <w:name w:val="Hyperlink"/>
    <w:basedOn w:val="a0"/>
    <w:uiPriority w:val="99"/>
    <w:unhideWhenUsed/>
    <w:rsid w:val="007B282C"/>
    <w:rPr>
      <w:color w:val="0000FF" w:themeColor="hyperlink"/>
      <w:u w:val="single"/>
    </w:rPr>
  </w:style>
  <w:style w:type="paragraph" w:styleId="a7">
    <w:name w:val="Balloon Text"/>
    <w:basedOn w:val="a"/>
    <w:link w:val="a8"/>
    <w:uiPriority w:val="99"/>
    <w:semiHidden/>
    <w:unhideWhenUsed/>
    <w:rsid w:val="007B28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28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85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15</Pages>
  <Words>5899</Words>
  <Characters>33628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ЦДТ</cp:lastModifiedBy>
  <cp:revision>8</cp:revision>
  <cp:lastPrinted>2017-02-16T04:38:00Z</cp:lastPrinted>
  <dcterms:created xsi:type="dcterms:W3CDTF">2016-09-13T08:02:00Z</dcterms:created>
  <dcterms:modified xsi:type="dcterms:W3CDTF">2017-04-13T07:35:00Z</dcterms:modified>
</cp:coreProperties>
</file>